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E5" w:rsidRPr="00E60EE5" w:rsidRDefault="00E60EE5" w:rsidP="00E60EE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E60EE5">
        <w:rPr>
          <w:rFonts w:ascii="Arial" w:eastAsia="Times New Roman" w:hAnsi="Arial" w:cs="Arial"/>
          <w:sz w:val="24"/>
          <w:szCs w:val="24"/>
          <w:lang w:eastAsia="pt-BR"/>
        </w:rPr>
        <w:t>Caríssima(</w:t>
      </w:r>
      <w:proofErr w:type="gramEnd"/>
      <w:r w:rsidRPr="00E60EE5">
        <w:rPr>
          <w:rFonts w:ascii="Arial" w:eastAsia="Times New Roman" w:hAnsi="Arial" w:cs="Arial"/>
          <w:sz w:val="24"/>
          <w:szCs w:val="24"/>
          <w:lang w:eastAsia="pt-BR"/>
        </w:rPr>
        <w:t>o) mestranda(o), </w:t>
      </w:r>
    </w:p>
    <w:p w:rsidR="00E60EE5" w:rsidRPr="00E60EE5" w:rsidRDefault="00E60EE5" w:rsidP="00E60EE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0EE5" w:rsidRPr="00E60EE5" w:rsidRDefault="00E60EE5" w:rsidP="00E60EE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0EE5">
        <w:rPr>
          <w:rFonts w:ascii="Arial" w:eastAsia="Times New Roman" w:hAnsi="Arial" w:cs="Arial"/>
          <w:sz w:val="24"/>
          <w:szCs w:val="24"/>
          <w:lang w:eastAsia="pt-BR"/>
        </w:rPr>
        <w:t>Os anexos necessários para cadastrar a banca de Qualificação/Defesa final, junto à Coordenação do Programa: </w:t>
      </w:r>
    </w:p>
    <w:p w:rsidR="00E60EE5" w:rsidRPr="00E60EE5" w:rsidRDefault="00E60EE5" w:rsidP="00E60EE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0EE5" w:rsidRPr="00E60EE5" w:rsidRDefault="00E60EE5" w:rsidP="00E60EE5">
      <w:pPr>
        <w:numPr>
          <w:ilvl w:val="0"/>
          <w:numId w:val="1"/>
        </w:numPr>
        <w:spacing w:after="0" w:line="360" w:lineRule="auto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0EE5">
        <w:rPr>
          <w:rFonts w:ascii="Arial" w:eastAsia="Times New Roman" w:hAnsi="Arial" w:cs="Arial"/>
          <w:sz w:val="24"/>
          <w:szCs w:val="24"/>
          <w:lang w:eastAsia="pt-BR"/>
        </w:rPr>
        <w:t>A ficha Cadastro do Docente</w:t>
      </w:r>
      <w:bookmarkStart w:id="0" w:name="_GoBack"/>
      <w:bookmarkEnd w:id="0"/>
      <w:r w:rsidRPr="00E60E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é uma para cada membro da Banca;</w:t>
      </w:r>
    </w:p>
    <w:p w:rsidR="00E60EE5" w:rsidRPr="00E60EE5" w:rsidRDefault="00E60EE5" w:rsidP="00E60EE5">
      <w:pPr>
        <w:numPr>
          <w:ilvl w:val="0"/>
          <w:numId w:val="1"/>
        </w:numPr>
        <w:spacing w:after="0" w:line="360" w:lineRule="auto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anexos</w:t>
      </w:r>
      <w:r w:rsidRPr="00E60EE5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com exceção</w:t>
      </w:r>
      <w:r w:rsidRPr="00E60E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E60EE5">
        <w:rPr>
          <w:rFonts w:ascii="Arial" w:eastAsia="Times New Roman" w:hAnsi="Arial" w:cs="Arial"/>
          <w:sz w:val="24"/>
          <w:szCs w:val="24"/>
          <w:lang w:eastAsia="pt-BR"/>
        </w:rPr>
        <w:t>a carta convite, deverão ser enviados, com no máximo de 30 (trinta) dias e no mínimo de</w:t>
      </w:r>
      <w:proofErr w:type="gramStart"/>
      <w:r w:rsidRPr="00E60EE5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E60EE5">
        <w:rPr>
          <w:rFonts w:ascii="Arial" w:eastAsia="Times New Roman" w:hAnsi="Arial" w:cs="Arial"/>
          <w:sz w:val="24"/>
          <w:szCs w:val="24"/>
          <w:lang w:eastAsia="pt-BR"/>
        </w:rPr>
        <w:t>10(dez) dias antes da data da qualificação/defesa final, para o e-mail da Coordenadora (</w:t>
      </w:r>
      <w:hyperlink r:id="rId6" w:tgtFrame="_blank" w:history="1">
        <w:r w:rsidRPr="00E60EE5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liscmm@oi.com.br</w:t>
        </w:r>
      </w:hyperlink>
      <w:r w:rsidRPr="00E60EE5">
        <w:rPr>
          <w:rFonts w:ascii="Arial" w:eastAsia="Times New Roman" w:hAnsi="Arial" w:cs="Arial"/>
          <w:sz w:val="24"/>
          <w:szCs w:val="24"/>
          <w:lang w:eastAsia="pt-BR"/>
        </w:rPr>
        <w:t>),  </w:t>
      </w:r>
      <w:hyperlink r:id="rId7" w:tgtFrame="_blank" w:history="1">
        <w:r w:rsidRPr="00E60EE5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nuepes@ufpi.edu.br</w:t>
        </w:r>
      </w:hyperlink>
      <w:r w:rsidRPr="00E60EE5">
        <w:rPr>
          <w:rFonts w:ascii="Arial" w:eastAsia="Times New Roman" w:hAnsi="Arial" w:cs="Arial"/>
          <w:sz w:val="24"/>
          <w:szCs w:val="24"/>
          <w:lang w:eastAsia="pt-BR"/>
        </w:rPr>
        <w:t>  e e-mail da Secretaria (</w:t>
      </w:r>
      <w:hyperlink r:id="rId8" w:tgtFrame="_blank" w:history="1">
        <w:r w:rsidRPr="00E60EE5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unasussecretaria@gmail.com</w:t>
        </w:r>
      </w:hyperlink>
      <w:r w:rsidRPr="00E60EE5">
        <w:rPr>
          <w:rFonts w:ascii="Arial" w:eastAsia="Times New Roman" w:hAnsi="Arial" w:cs="Arial"/>
          <w:sz w:val="24"/>
          <w:szCs w:val="24"/>
          <w:lang w:eastAsia="pt-BR"/>
        </w:rPr>
        <w:t>);</w:t>
      </w:r>
    </w:p>
    <w:p w:rsidR="00E60EE5" w:rsidRPr="00E60EE5" w:rsidRDefault="00E60EE5" w:rsidP="00E60EE5">
      <w:pPr>
        <w:numPr>
          <w:ilvl w:val="0"/>
          <w:numId w:val="1"/>
        </w:numPr>
        <w:spacing w:after="0" w:line="360" w:lineRule="auto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0EE5">
        <w:rPr>
          <w:rFonts w:ascii="Arial" w:eastAsia="Times New Roman" w:hAnsi="Arial" w:cs="Arial"/>
          <w:sz w:val="24"/>
          <w:szCs w:val="24"/>
          <w:lang w:eastAsia="pt-BR"/>
        </w:rPr>
        <w:t>Na data da Qualificação chegar 01h antes do horário previsto.</w:t>
      </w:r>
    </w:p>
    <w:p w:rsidR="00E60EE5" w:rsidRPr="00E60EE5" w:rsidRDefault="00E60EE5" w:rsidP="00E60EE5">
      <w:pPr>
        <w:numPr>
          <w:ilvl w:val="0"/>
          <w:numId w:val="1"/>
        </w:numPr>
        <w:spacing w:after="0" w:line="360" w:lineRule="auto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0EE5">
        <w:rPr>
          <w:rFonts w:ascii="Arial" w:eastAsia="Times New Roman" w:hAnsi="Arial" w:cs="Arial"/>
          <w:sz w:val="24"/>
          <w:szCs w:val="24"/>
          <w:lang w:eastAsia="pt-BR"/>
        </w:rPr>
        <w:t xml:space="preserve">A organização da sala é atribuição </w:t>
      </w:r>
      <w:proofErr w:type="gramStart"/>
      <w:r w:rsidRPr="00E60EE5">
        <w:rPr>
          <w:rFonts w:ascii="Arial" w:eastAsia="Times New Roman" w:hAnsi="Arial" w:cs="Arial"/>
          <w:sz w:val="24"/>
          <w:szCs w:val="24"/>
          <w:lang w:eastAsia="pt-BR"/>
        </w:rPr>
        <w:t>do(</w:t>
      </w:r>
      <w:proofErr w:type="gramEnd"/>
      <w:r w:rsidRPr="00E60EE5">
        <w:rPr>
          <w:rFonts w:ascii="Arial" w:eastAsia="Times New Roman" w:hAnsi="Arial" w:cs="Arial"/>
          <w:sz w:val="24"/>
          <w:szCs w:val="24"/>
          <w:lang w:eastAsia="pt-BR"/>
        </w:rPr>
        <w:t>a) mestrando(a);</w:t>
      </w:r>
    </w:p>
    <w:p w:rsidR="00E60EE5" w:rsidRPr="00E60EE5" w:rsidRDefault="00E60EE5" w:rsidP="00E60EE5">
      <w:pPr>
        <w:numPr>
          <w:ilvl w:val="0"/>
          <w:numId w:val="1"/>
        </w:numPr>
        <w:spacing w:after="0" w:line="360" w:lineRule="auto"/>
        <w:ind w:left="94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0EE5">
        <w:rPr>
          <w:rFonts w:ascii="Arial" w:eastAsia="Times New Roman" w:hAnsi="Arial" w:cs="Arial"/>
          <w:sz w:val="24"/>
          <w:szCs w:val="24"/>
          <w:lang w:eastAsia="pt-BR"/>
        </w:rPr>
        <w:t> Trazer toalha, água e 04(quatro) taças de vidro.</w:t>
      </w:r>
    </w:p>
    <w:p w:rsidR="00191A69" w:rsidRPr="00E60EE5" w:rsidRDefault="00191A69" w:rsidP="00E60E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91A69" w:rsidRPr="00E60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D5B30"/>
    <w:multiLevelType w:val="multilevel"/>
    <w:tmpl w:val="F460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E5"/>
    <w:rsid w:val="00191A69"/>
    <w:rsid w:val="00A853B9"/>
    <w:rsid w:val="00E6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asussecretari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uepes@ufpi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cmm@oi.com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SAÚDE DA FAMÍLIA</dc:creator>
  <cp:lastModifiedBy>SAÚDE DA FAMÍLIA</cp:lastModifiedBy>
  <cp:revision>2</cp:revision>
  <dcterms:created xsi:type="dcterms:W3CDTF">2019-06-17T20:36:00Z</dcterms:created>
  <dcterms:modified xsi:type="dcterms:W3CDTF">2019-06-17T20:52:00Z</dcterms:modified>
</cp:coreProperties>
</file>