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8C" w:rsidRDefault="00AD5A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28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6096"/>
        <w:gridCol w:w="1257"/>
      </w:tblGrid>
      <w:tr w:rsidR="00AD5A8C">
        <w:trPr>
          <w:cantSplit/>
          <w:trHeight w:val="1842"/>
          <w:tblHeader/>
        </w:trPr>
        <w:tc>
          <w:tcPr>
            <w:tcW w:w="1275" w:type="dxa"/>
          </w:tcPr>
          <w:p w:rsidR="00AD5A8C" w:rsidRDefault="009F3F28">
            <w:pPr>
              <w:spacing w:before="120"/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92710</wp:posOffset>
                  </wp:positionV>
                  <wp:extent cx="677008" cy="764930"/>
                  <wp:effectExtent l="0" t="0" r="0" b="0"/>
                  <wp:wrapNone/>
                  <wp:docPr id="10" name="image2.png" descr="brasao_p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brasao_p1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08" cy="764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D5A8C" w:rsidRDefault="00AD5A8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96" w:type="dxa"/>
          </w:tcPr>
          <w:p w:rsidR="00AD5A8C" w:rsidRDefault="00AD5A8C">
            <w:pPr>
              <w:pStyle w:val="Ttulo1"/>
              <w:jc w:val="center"/>
              <w:rPr>
                <w:rFonts w:ascii="Arial" w:eastAsia="Arial" w:hAnsi="Arial" w:cs="Arial"/>
                <w:b w:val="0"/>
                <w:color w:val="000000"/>
                <w:sz w:val="12"/>
                <w:szCs w:val="12"/>
              </w:rPr>
            </w:pPr>
          </w:p>
          <w:p w:rsidR="00AD5A8C" w:rsidRDefault="009F3F28">
            <w:pPr>
              <w:pStyle w:val="Ttulo"/>
              <w:rPr>
                <w:sz w:val="20"/>
              </w:rPr>
            </w:pPr>
            <w:r>
              <w:rPr>
                <w:sz w:val="20"/>
              </w:rPr>
              <w:t>MINISTÉRIO DA EDUCAÇÃO</w:t>
            </w:r>
          </w:p>
          <w:p w:rsidR="00AD5A8C" w:rsidRDefault="009F3F28">
            <w:pPr>
              <w:pStyle w:val="Ttulo"/>
              <w:rPr>
                <w:sz w:val="20"/>
              </w:rPr>
            </w:pPr>
            <w:r>
              <w:rPr>
                <w:sz w:val="20"/>
              </w:rPr>
              <w:t>UNIVERSIDADE FEDERAL DO PIAUÍ</w:t>
            </w:r>
          </w:p>
          <w:p w:rsidR="00AD5A8C" w:rsidRDefault="009F3F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PRÓ-REITORIA DE ENSINO DE PÓS-GRADUAÇÃO</w:t>
            </w:r>
          </w:p>
          <w:p w:rsidR="00AD5A8C" w:rsidRDefault="009F3F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CIÊNCIAS HUMANAS E LETRAS</w:t>
            </w:r>
          </w:p>
          <w:p w:rsidR="00AD5A8C" w:rsidRDefault="009F3F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 DE PÓS-GRADUAÇÃO EM ANTROPOLOGIA</w:t>
            </w:r>
          </w:p>
          <w:p w:rsidR="00AD5A8C" w:rsidRDefault="009F3F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Campos Universitário Ministro Petrônio Portela, Bairro </w:t>
            </w:r>
            <w:proofErr w:type="spellStart"/>
            <w:r>
              <w:rPr>
                <w:b/>
                <w:sz w:val="14"/>
                <w:szCs w:val="14"/>
              </w:rPr>
              <w:t>Ininga</w:t>
            </w:r>
            <w:proofErr w:type="spellEnd"/>
            <w:r>
              <w:rPr>
                <w:b/>
                <w:sz w:val="14"/>
                <w:szCs w:val="14"/>
              </w:rPr>
              <w:t>, Teresina, Piauí, CEP 64049-550</w:t>
            </w:r>
          </w:p>
          <w:p w:rsidR="00AD5A8C" w:rsidRDefault="009F3F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Tel.: (86) 3237-2152</w:t>
            </w:r>
          </w:p>
          <w:p w:rsidR="00AD5A8C" w:rsidRDefault="009F3F28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Email</w:t>
            </w:r>
            <w:proofErr w:type="spellEnd"/>
            <w:r>
              <w:rPr>
                <w:b/>
                <w:sz w:val="14"/>
                <w:szCs w:val="14"/>
              </w:rPr>
              <w:t>: ppgant@ufpi.edu.br</w:t>
            </w:r>
          </w:p>
        </w:tc>
        <w:tc>
          <w:tcPr>
            <w:tcW w:w="1257" w:type="dxa"/>
          </w:tcPr>
          <w:p w:rsidR="00AD5A8C" w:rsidRDefault="009F3F28">
            <w:pPr>
              <w:spacing w:before="120"/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11431</wp:posOffset>
                  </wp:positionH>
                  <wp:positionV relativeFrom="paragraph">
                    <wp:posOffset>40640</wp:posOffset>
                  </wp:positionV>
                  <wp:extent cx="647700" cy="857250"/>
                  <wp:effectExtent l="0" t="0" r="0" b="0"/>
                  <wp:wrapNone/>
                  <wp:docPr id="9" name="image1.jpg" descr="ufpinov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fpinov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57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D5A8C" w:rsidRDefault="00AD5A8C">
            <w:pPr>
              <w:jc w:val="center"/>
              <w:rPr>
                <w:sz w:val="12"/>
                <w:szCs w:val="12"/>
              </w:rPr>
            </w:pPr>
          </w:p>
        </w:tc>
      </w:tr>
    </w:tbl>
    <w:p w:rsidR="00AD5A8C" w:rsidRDefault="00AD5A8C">
      <w:pPr>
        <w:pStyle w:val="Ttulo2"/>
        <w:spacing w:before="0" w:after="0"/>
        <w:jc w:val="center"/>
        <w:rPr>
          <w:i w:val="0"/>
          <w:sz w:val="8"/>
          <w:szCs w:val="8"/>
        </w:rPr>
      </w:pPr>
    </w:p>
    <w:p w:rsidR="00AD5A8C" w:rsidRDefault="00AD5A8C"/>
    <w:p w:rsidR="00AD5A8C" w:rsidRDefault="009F3F28">
      <w:pPr>
        <w:jc w:val="center"/>
        <w:rPr>
          <w:b/>
        </w:rPr>
      </w:pPr>
      <w:r>
        <w:rPr>
          <w:b/>
        </w:rPr>
        <w:t>RESULTADO PARCIAL DAS INSCRIÇÕES DEFERIDAS</w:t>
      </w:r>
    </w:p>
    <w:p w:rsidR="00AD5A8C" w:rsidRDefault="009F3F28">
      <w:pPr>
        <w:jc w:val="center"/>
        <w:rPr>
          <w:b/>
        </w:rPr>
      </w:pPr>
      <w:r>
        <w:rPr>
          <w:b/>
        </w:rPr>
        <w:t>EDITAL 03/2022 - PPGANT/UFPI</w:t>
      </w:r>
    </w:p>
    <w:p w:rsidR="00AD5A8C" w:rsidRDefault="009F3F28">
      <w:pPr>
        <w:jc w:val="center"/>
        <w:rPr>
          <w:b/>
        </w:rPr>
      </w:pPr>
      <w:r>
        <w:rPr>
          <w:b/>
        </w:rPr>
        <w:t>SELEÇÃO DA DÉCIMA QUINTA TURMA - Biênio 2023/2025</w:t>
      </w:r>
    </w:p>
    <w:p w:rsidR="00AD5A8C" w:rsidRDefault="00AD5A8C">
      <w:pPr>
        <w:rPr>
          <w:b/>
        </w:rPr>
      </w:pPr>
    </w:p>
    <w:p w:rsidR="00AD5A8C" w:rsidRDefault="00AD5A8C">
      <w:pPr>
        <w:rPr>
          <w:b/>
        </w:rPr>
      </w:pPr>
    </w:p>
    <w:tbl>
      <w:tblPr>
        <w:tblStyle w:val="a0"/>
        <w:tblW w:w="8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3960"/>
        <w:gridCol w:w="2554"/>
      </w:tblGrid>
      <w:tr w:rsidR="00AD5A8C" w:rsidTr="009F3F28">
        <w:trPr>
          <w:cantSplit/>
          <w:trHeight w:val="440"/>
          <w:tblHeader/>
        </w:trPr>
        <w:tc>
          <w:tcPr>
            <w:tcW w:w="85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 w:rsidP="009F3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Inscrições das vagas destinadas para Ampla Concorrência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 w:rsidP="009F3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Nº de Inscrição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A2131C" w:rsidP="009F3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 w:rsidP="009F3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Resultado da Inscrição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65417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D5A8C" w:rsidRDefault="006B2A2B" w:rsidP="009F3F28">
            <w:pPr>
              <w:jc w:val="center"/>
            </w:pPr>
            <w:r>
              <w:t>011.958.923-06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 w:rsidP="009F3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65797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B2A2B" w:rsidRDefault="006B2A2B" w:rsidP="009F3F28">
            <w:pPr>
              <w:jc w:val="center"/>
            </w:pPr>
            <w:r>
              <w:t>058.477.183-57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65922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B2A2B" w:rsidRDefault="006B2A2B" w:rsidP="009F3F28">
            <w:pPr>
              <w:jc w:val="center"/>
            </w:pPr>
            <w:r>
              <w:t>051.774.333-74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65965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B2A2B" w:rsidRDefault="006B2A2B" w:rsidP="009F3F28">
            <w:pPr>
              <w:jc w:val="center"/>
            </w:pPr>
            <w:r>
              <w:t>967.456.733-04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65991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B2A2B" w:rsidRDefault="006B2A2B" w:rsidP="009F3F28">
            <w:pPr>
              <w:jc w:val="center"/>
            </w:pPr>
            <w:r>
              <w:t>042.211.733-19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66109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B05D3" w:rsidRDefault="00CB05D3" w:rsidP="009F3F28">
            <w:pPr>
              <w:jc w:val="center"/>
            </w:pPr>
            <w:r>
              <w:t>503.932.273-91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66154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B05D3" w:rsidRDefault="00CB05D3" w:rsidP="009F3F28">
            <w:pPr>
              <w:jc w:val="center"/>
            </w:pPr>
            <w:r>
              <w:t>051.332.253-18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66438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B05D3" w:rsidRDefault="00CB05D3" w:rsidP="009F3F28">
            <w:pPr>
              <w:jc w:val="center"/>
            </w:pPr>
            <w:r>
              <w:t>060.762.473-63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66444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B05D3" w:rsidRDefault="00CB05D3" w:rsidP="009F3F28">
            <w:pPr>
              <w:jc w:val="center"/>
            </w:pPr>
            <w:r>
              <w:t>960.844.643-00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66452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B05D3" w:rsidRDefault="00CB05D3" w:rsidP="009F3F28">
            <w:pPr>
              <w:jc w:val="center"/>
            </w:pPr>
            <w:r>
              <w:t>008.022.523-38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66464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B05D3" w:rsidRDefault="00CB05D3" w:rsidP="009F3F28">
            <w:pPr>
              <w:jc w:val="center"/>
            </w:pPr>
            <w:r>
              <w:t>432.943.753-87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66466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B05D3" w:rsidRDefault="00CB05D3" w:rsidP="009F3F28">
            <w:pPr>
              <w:jc w:val="center"/>
            </w:pPr>
            <w:r>
              <w:t>011.267.463-12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66488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B05D3" w:rsidRDefault="00CB05D3" w:rsidP="009F3F28">
            <w:pPr>
              <w:jc w:val="center"/>
            </w:pPr>
            <w:r>
              <w:t>060.010.953-45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66493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B05D3" w:rsidRDefault="00CB05D3" w:rsidP="00CB05D3">
            <w:r>
              <w:t xml:space="preserve">                   052.183.923-83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D5A8C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64430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D5A8C" w:rsidRDefault="00A2131C" w:rsidP="00A2131C">
            <w:pPr>
              <w:jc w:val="center"/>
            </w:pPr>
            <w:r>
              <w:rPr>
                <w:i/>
              </w:rPr>
              <w:t xml:space="preserve">Não anexou a documentação conforme item 4.2 </w:t>
            </w:r>
            <w:r>
              <w:rPr>
                <w:i/>
              </w:rPr>
              <w:t>do Edital 03/2022 – PPGANT/UFPI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D5A8C" w:rsidRDefault="009F3F28" w:rsidP="009F3F28">
            <w:pPr>
              <w:jc w:val="center"/>
            </w:pPr>
            <w:r>
              <w:t>I</w:t>
            </w:r>
            <w:r w:rsidR="00A2131C">
              <w:t>ndeferida</w:t>
            </w:r>
          </w:p>
        </w:tc>
      </w:tr>
      <w:tr w:rsidR="00AD5A8C" w:rsidTr="009F3F28">
        <w:trPr>
          <w:cantSplit/>
          <w:tblHeader/>
        </w:trPr>
        <w:tc>
          <w:tcPr>
            <w:tcW w:w="1990" w:type="dxa"/>
            <w:vAlign w:val="center"/>
          </w:tcPr>
          <w:p w:rsidR="00AD5A8C" w:rsidRDefault="009F3F28" w:rsidP="009F3F28">
            <w:pPr>
              <w:jc w:val="center"/>
            </w:pPr>
            <w:r>
              <w:t>66495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D5A8C" w:rsidRDefault="00A2131C" w:rsidP="00A2131C">
            <w:pPr>
              <w:jc w:val="center"/>
            </w:pPr>
            <w:r>
              <w:rPr>
                <w:i/>
              </w:rPr>
              <w:t xml:space="preserve">Não anexou a documentação conforme item 4.2 </w:t>
            </w:r>
            <w:r>
              <w:rPr>
                <w:i/>
              </w:rPr>
              <w:t>do Edital 03/2022 – PPGANT/UFPI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D5A8C" w:rsidRDefault="009F3F28" w:rsidP="009F3F28">
            <w:pPr>
              <w:jc w:val="center"/>
            </w:pPr>
            <w:r>
              <w:t>I</w:t>
            </w:r>
            <w:r w:rsidR="00A2131C">
              <w:t>ndeferida</w:t>
            </w:r>
          </w:p>
        </w:tc>
      </w:tr>
    </w:tbl>
    <w:p w:rsidR="00AD5A8C" w:rsidRDefault="00AD5A8C">
      <w:pPr>
        <w:rPr>
          <w:b/>
        </w:rPr>
      </w:pPr>
    </w:p>
    <w:p w:rsidR="00AD5A8C" w:rsidRDefault="00AD5A8C">
      <w:pPr>
        <w:rPr>
          <w:b/>
        </w:rPr>
      </w:pPr>
    </w:p>
    <w:p w:rsidR="009F3F28" w:rsidRDefault="009F3F28">
      <w:pPr>
        <w:rPr>
          <w:b/>
        </w:rPr>
      </w:pPr>
    </w:p>
    <w:p w:rsidR="009F3F28" w:rsidRDefault="009F3F28">
      <w:pPr>
        <w:rPr>
          <w:b/>
        </w:rPr>
      </w:pPr>
    </w:p>
    <w:tbl>
      <w:tblPr>
        <w:tblStyle w:val="a1"/>
        <w:tblW w:w="8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3870"/>
        <w:gridCol w:w="2554"/>
      </w:tblGrid>
      <w:tr w:rsidR="00AD5A8C" w:rsidTr="009F3F28">
        <w:trPr>
          <w:cantSplit/>
          <w:trHeight w:val="440"/>
          <w:tblHeader/>
        </w:trPr>
        <w:tc>
          <w:tcPr>
            <w:tcW w:w="85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 w:rsidP="009F3F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Inscrições das vagas destinadas para Pessoas Negras, conforme deliberação da nonagésima sexta reunião do Colegiado do </w:t>
            </w:r>
            <w:proofErr w:type="spellStart"/>
            <w:r>
              <w:rPr>
                <w:b/>
              </w:rPr>
              <w:t>PPGAnt</w:t>
            </w:r>
            <w:proofErr w:type="spellEnd"/>
            <w:r>
              <w:rPr>
                <w:b/>
              </w:rPr>
              <w:t>, realizada no dia 27 de abril de 2018.</w:t>
            </w:r>
          </w:p>
        </w:tc>
      </w:tr>
      <w:tr w:rsidR="009F3F28" w:rsidTr="009F3F28">
        <w:trPr>
          <w:cantSplit/>
          <w:tblHeader/>
        </w:trPr>
        <w:tc>
          <w:tcPr>
            <w:tcW w:w="2080" w:type="dxa"/>
          </w:tcPr>
          <w:p w:rsidR="009F3F28" w:rsidRDefault="009F3F28" w:rsidP="00B41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Nº de Inscrição</w:t>
            </w:r>
          </w:p>
        </w:tc>
        <w:tc>
          <w:tcPr>
            <w:tcW w:w="3870" w:type="dxa"/>
            <w:shd w:val="clear" w:color="auto" w:fill="auto"/>
          </w:tcPr>
          <w:p w:rsidR="009F3F28" w:rsidRDefault="009F3F28" w:rsidP="00B41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F28" w:rsidRDefault="009F3F28" w:rsidP="00B41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Resultado da Inscrição</w:t>
            </w:r>
          </w:p>
        </w:tc>
      </w:tr>
      <w:tr w:rsidR="009F3F28" w:rsidTr="009F3F28">
        <w:trPr>
          <w:cantSplit/>
          <w:tblHeader/>
        </w:trPr>
        <w:tc>
          <w:tcPr>
            <w:tcW w:w="2080" w:type="dxa"/>
            <w:vAlign w:val="center"/>
          </w:tcPr>
          <w:p w:rsidR="009F3F28" w:rsidRDefault="009F3F28" w:rsidP="009F3F28">
            <w:pPr>
              <w:jc w:val="center"/>
            </w:pPr>
            <w:r>
              <w:t>65750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B2A2B" w:rsidRDefault="006B2A2B" w:rsidP="009F3F28">
            <w:pPr>
              <w:jc w:val="center"/>
            </w:pPr>
            <w:r>
              <w:t>038.117.623-11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F28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9F3F28" w:rsidTr="009F3F28">
        <w:trPr>
          <w:cantSplit/>
          <w:tblHeader/>
        </w:trPr>
        <w:tc>
          <w:tcPr>
            <w:tcW w:w="2080" w:type="dxa"/>
            <w:vAlign w:val="center"/>
          </w:tcPr>
          <w:p w:rsidR="009F3F28" w:rsidRDefault="009F3F28" w:rsidP="009F3F28">
            <w:pPr>
              <w:jc w:val="center"/>
            </w:pPr>
            <w:r>
              <w:t>65778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B2A2B" w:rsidRDefault="006B2A2B" w:rsidP="009F3F28">
            <w:pPr>
              <w:jc w:val="center"/>
            </w:pPr>
            <w:r>
              <w:t>025.157.223-42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9F3F28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9F3F28" w:rsidTr="009F3F28">
        <w:trPr>
          <w:cantSplit/>
          <w:tblHeader/>
        </w:trPr>
        <w:tc>
          <w:tcPr>
            <w:tcW w:w="2080" w:type="dxa"/>
            <w:vAlign w:val="center"/>
          </w:tcPr>
          <w:p w:rsidR="009F3F28" w:rsidRDefault="009F3F28" w:rsidP="009F3F28">
            <w:pPr>
              <w:jc w:val="center"/>
            </w:pPr>
            <w:r>
              <w:t>65923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B2A2B" w:rsidRDefault="006B2A2B" w:rsidP="00F94C8F">
            <w:pPr>
              <w:jc w:val="center"/>
            </w:pPr>
            <w:r>
              <w:t>064.338.613-00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9F3F28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9F3F28" w:rsidTr="009F3F28">
        <w:trPr>
          <w:cantSplit/>
          <w:tblHeader/>
        </w:trPr>
        <w:tc>
          <w:tcPr>
            <w:tcW w:w="2080" w:type="dxa"/>
            <w:vAlign w:val="center"/>
          </w:tcPr>
          <w:p w:rsidR="009F3F28" w:rsidRDefault="009F3F28" w:rsidP="009F3F28">
            <w:pPr>
              <w:jc w:val="center"/>
            </w:pPr>
            <w:r>
              <w:t>66386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F94C8F" w:rsidRDefault="00F94C8F" w:rsidP="009F3F28">
            <w:pPr>
              <w:jc w:val="center"/>
            </w:pPr>
            <w:r>
              <w:t>965.913.823-72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F28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9F3F28" w:rsidTr="009F3F28">
        <w:trPr>
          <w:cantSplit/>
          <w:tblHeader/>
        </w:trPr>
        <w:tc>
          <w:tcPr>
            <w:tcW w:w="2080" w:type="dxa"/>
            <w:vAlign w:val="center"/>
          </w:tcPr>
          <w:p w:rsidR="009F3F28" w:rsidRDefault="009F3F28" w:rsidP="009F3F28">
            <w:pPr>
              <w:jc w:val="center"/>
            </w:pPr>
            <w:r>
              <w:t>66392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F94C8F" w:rsidRDefault="00F94C8F" w:rsidP="009F3F28">
            <w:pPr>
              <w:jc w:val="center"/>
            </w:pPr>
            <w:r>
              <w:t>986.077.663-68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9F3F28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9F3F28" w:rsidTr="009F3F28">
        <w:trPr>
          <w:cantSplit/>
          <w:tblHeader/>
        </w:trPr>
        <w:tc>
          <w:tcPr>
            <w:tcW w:w="2080" w:type="dxa"/>
            <w:vAlign w:val="center"/>
          </w:tcPr>
          <w:p w:rsidR="009F3F28" w:rsidRDefault="009F3F28" w:rsidP="009F3F28">
            <w:pPr>
              <w:jc w:val="center"/>
            </w:pPr>
            <w:r>
              <w:t>66401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F94C8F" w:rsidRDefault="00F94C8F" w:rsidP="009F3F28">
            <w:pPr>
              <w:jc w:val="center"/>
            </w:pPr>
            <w:r>
              <w:t>027.662.393-24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9F3F28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9F3F28" w:rsidTr="009F3F28">
        <w:trPr>
          <w:cantSplit/>
          <w:tblHeader/>
        </w:trPr>
        <w:tc>
          <w:tcPr>
            <w:tcW w:w="2080" w:type="dxa"/>
            <w:vAlign w:val="center"/>
          </w:tcPr>
          <w:p w:rsidR="009F3F28" w:rsidRDefault="009F3F28" w:rsidP="009F3F28">
            <w:pPr>
              <w:jc w:val="center"/>
            </w:pPr>
            <w:r>
              <w:t>66431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F94C8F" w:rsidRDefault="00F94C8F" w:rsidP="009F3F28">
            <w:pPr>
              <w:jc w:val="center"/>
            </w:pPr>
            <w:r>
              <w:t>293.787.293-04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F28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  <w:tr w:rsidR="009F3F28" w:rsidTr="009F3F28">
        <w:trPr>
          <w:cantSplit/>
          <w:tblHeader/>
        </w:trPr>
        <w:tc>
          <w:tcPr>
            <w:tcW w:w="2080" w:type="dxa"/>
            <w:vAlign w:val="center"/>
          </w:tcPr>
          <w:p w:rsidR="009F3F28" w:rsidRDefault="009F3F28" w:rsidP="009F3F28">
            <w:pPr>
              <w:jc w:val="center"/>
            </w:pPr>
            <w:r>
              <w:t>66443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F3F28" w:rsidRDefault="00F94C8F" w:rsidP="009F3F28">
            <w:pPr>
              <w:jc w:val="center"/>
            </w:pPr>
            <w:r>
              <w:t>010.331.783-06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9F3F28" w:rsidRDefault="009F3F28" w:rsidP="009F3F28">
            <w:pPr>
              <w:widowControl w:val="0"/>
              <w:jc w:val="center"/>
            </w:pPr>
            <w:r>
              <w:t>Deferida</w:t>
            </w:r>
          </w:p>
        </w:tc>
      </w:tr>
    </w:tbl>
    <w:p w:rsidR="00AD5A8C" w:rsidRDefault="00AD5A8C">
      <w:pPr>
        <w:rPr>
          <w:b/>
        </w:rPr>
      </w:pPr>
    </w:p>
    <w:p w:rsidR="00AD5A8C" w:rsidRDefault="00AD5A8C">
      <w:pPr>
        <w:rPr>
          <w:b/>
        </w:rPr>
      </w:pPr>
    </w:p>
    <w:tbl>
      <w:tblPr>
        <w:tblStyle w:val="a2"/>
        <w:tblW w:w="8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3780"/>
        <w:gridCol w:w="2554"/>
      </w:tblGrid>
      <w:tr w:rsidR="00AD5A8C" w:rsidTr="009F3F28">
        <w:trPr>
          <w:cantSplit/>
          <w:trHeight w:val="440"/>
          <w:tblHeader/>
        </w:trPr>
        <w:tc>
          <w:tcPr>
            <w:tcW w:w="85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Inscrições das vagas destinadas para Indígenas, Quilombolas e Quebradeiras de Coco, conforme resolução CEPEX/UFPI nº98 de 2021</w:t>
            </w:r>
          </w:p>
        </w:tc>
      </w:tr>
      <w:tr w:rsidR="00AD5A8C" w:rsidTr="009F3F28">
        <w:trPr>
          <w:cantSplit/>
          <w:tblHeader/>
        </w:trPr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>
            <w:pPr>
              <w:jc w:val="center"/>
              <w:rPr>
                <w:b/>
              </w:rPr>
            </w:pPr>
            <w:r>
              <w:rPr>
                <w:b/>
              </w:rPr>
              <w:t>Nº de Inscrição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9F3F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Resultado da Inscrição</w:t>
            </w:r>
          </w:p>
        </w:tc>
      </w:tr>
      <w:tr w:rsidR="00AD5A8C" w:rsidTr="009F3F28">
        <w:trPr>
          <w:cantSplit/>
          <w:tblHeader/>
        </w:trPr>
        <w:tc>
          <w:tcPr>
            <w:tcW w:w="2170" w:type="dxa"/>
            <w:vAlign w:val="center"/>
          </w:tcPr>
          <w:p w:rsidR="00AD5A8C" w:rsidRDefault="009F3F28">
            <w:pPr>
              <w:jc w:val="center"/>
            </w:pPr>
            <w:r>
              <w:t>66092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B2A2B" w:rsidRDefault="006B2A2B">
            <w:pPr>
              <w:jc w:val="center"/>
            </w:pPr>
            <w:bookmarkStart w:id="0" w:name="_GoBack"/>
            <w:bookmarkEnd w:id="0"/>
            <w:r>
              <w:t>060.976.023-83</w:t>
            </w:r>
          </w:p>
        </w:tc>
        <w:tc>
          <w:tcPr>
            <w:tcW w:w="2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A8C" w:rsidRDefault="00A21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Deferida</w:t>
            </w:r>
          </w:p>
        </w:tc>
      </w:tr>
    </w:tbl>
    <w:p w:rsidR="00AD5A8C" w:rsidRDefault="00AD5A8C">
      <w:pPr>
        <w:rPr>
          <w:b/>
        </w:rPr>
      </w:pPr>
    </w:p>
    <w:p w:rsidR="00AD5A8C" w:rsidRDefault="00AD5A8C">
      <w:pPr>
        <w:jc w:val="center"/>
      </w:pPr>
    </w:p>
    <w:p w:rsidR="00AD5A8C" w:rsidRDefault="009F3F28">
      <w:pPr>
        <w:jc w:val="center"/>
      </w:pPr>
      <w:r>
        <w:rPr>
          <w:i/>
        </w:rPr>
        <w:t xml:space="preserve">* </w:t>
      </w:r>
    </w:p>
    <w:p w:rsidR="00AD5A8C" w:rsidRDefault="00AD5A8C">
      <w:pPr>
        <w:jc w:val="center"/>
      </w:pPr>
    </w:p>
    <w:p w:rsidR="00AD5A8C" w:rsidRDefault="009F3F28">
      <w:pPr>
        <w:jc w:val="center"/>
      </w:pPr>
      <w:r>
        <w:t>Teresina, 18 de outubro de 2022</w:t>
      </w:r>
    </w:p>
    <w:p w:rsidR="005C1E7E" w:rsidRDefault="005C1E7E">
      <w:pPr>
        <w:jc w:val="center"/>
      </w:pPr>
    </w:p>
    <w:p w:rsidR="005C1E7E" w:rsidRDefault="00EF703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C90B91" wp14:editId="7DCD8F3E">
            <wp:simplePos x="0" y="0"/>
            <wp:positionH relativeFrom="column">
              <wp:posOffset>1523365</wp:posOffset>
            </wp:positionH>
            <wp:positionV relativeFrom="paragraph">
              <wp:posOffset>6350</wp:posOffset>
            </wp:positionV>
            <wp:extent cx="2063750" cy="898525"/>
            <wp:effectExtent l="0" t="0" r="0" b="0"/>
            <wp:wrapNone/>
            <wp:docPr id="2" name="Imagem 2" descr="DIGITALIZAR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GITALIZAR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A8C" w:rsidRDefault="00AD5A8C">
      <w:pPr>
        <w:jc w:val="center"/>
      </w:pPr>
    </w:p>
    <w:p w:rsidR="005C1E7E" w:rsidRDefault="005C1E7E">
      <w:pPr>
        <w:jc w:val="center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45B1FF8" wp14:editId="06E61D0D">
            <wp:simplePos x="0" y="0"/>
            <wp:positionH relativeFrom="column">
              <wp:posOffset>3748405</wp:posOffset>
            </wp:positionH>
            <wp:positionV relativeFrom="paragraph">
              <wp:posOffset>3418205</wp:posOffset>
            </wp:positionV>
            <wp:extent cx="1579880" cy="803275"/>
            <wp:effectExtent l="0" t="0" r="0" b="0"/>
            <wp:wrapNone/>
            <wp:docPr id="1" name="Imagem 1" descr="DIGITALIZAR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GITALIZAR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A8C" w:rsidRDefault="00AD5A8C">
      <w:pPr>
        <w:jc w:val="center"/>
      </w:pPr>
    </w:p>
    <w:p w:rsidR="00AD5A8C" w:rsidRDefault="00AD5A8C">
      <w:pPr>
        <w:jc w:val="center"/>
      </w:pPr>
    </w:p>
    <w:p w:rsidR="00AD5A8C" w:rsidRDefault="009F3F28">
      <w:pPr>
        <w:jc w:val="center"/>
      </w:pPr>
      <w:r>
        <w:t xml:space="preserve">Profa. Dra. Mônica da Silva Araujo </w:t>
      </w:r>
    </w:p>
    <w:p w:rsidR="00AD5A8C" w:rsidRDefault="009F3F28">
      <w:pPr>
        <w:jc w:val="center"/>
      </w:pPr>
      <w:r>
        <w:t>Coordenadora do Programa de Pós-Graduação em Antropologia</w:t>
      </w:r>
    </w:p>
    <w:p w:rsidR="00AD5A8C" w:rsidRDefault="00AD5A8C">
      <w:pPr>
        <w:jc w:val="center"/>
      </w:pPr>
    </w:p>
    <w:p w:rsidR="00EF703E" w:rsidRDefault="00EF703E">
      <w:pPr>
        <w:jc w:val="center"/>
      </w:pPr>
    </w:p>
    <w:p w:rsidR="00EF703E" w:rsidRDefault="00EF703E">
      <w:pPr>
        <w:jc w:val="center"/>
      </w:pPr>
    </w:p>
    <w:p w:rsidR="00EF703E" w:rsidRDefault="00EF703E">
      <w:pPr>
        <w:jc w:val="center"/>
      </w:pPr>
    </w:p>
    <w:p w:rsidR="00EF703E" w:rsidRDefault="00EF703E">
      <w:pPr>
        <w:jc w:val="center"/>
      </w:pPr>
    </w:p>
    <w:p w:rsidR="00EF703E" w:rsidRDefault="00EF703E">
      <w:pPr>
        <w:jc w:val="center"/>
      </w:pPr>
    </w:p>
    <w:p w:rsidR="00EF703E" w:rsidRDefault="00EF703E">
      <w:pPr>
        <w:jc w:val="center"/>
      </w:pPr>
    </w:p>
    <w:p w:rsidR="00EF703E" w:rsidRDefault="00EF703E">
      <w:pPr>
        <w:jc w:val="center"/>
      </w:pPr>
    </w:p>
    <w:p w:rsidR="00EF703E" w:rsidRDefault="00EF703E">
      <w:pPr>
        <w:jc w:val="center"/>
      </w:pPr>
    </w:p>
    <w:sectPr w:rsidR="00EF703E" w:rsidSect="00AD5A8C">
      <w:pgSz w:w="11906" w:h="16838"/>
      <w:pgMar w:top="1135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8C"/>
    <w:rsid w:val="00590282"/>
    <w:rsid w:val="005C1E7E"/>
    <w:rsid w:val="006B2A2B"/>
    <w:rsid w:val="007A7940"/>
    <w:rsid w:val="007C5F5F"/>
    <w:rsid w:val="009F3F28"/>
    <w:rsid w:val="00A2131C"/>
    <w:rsid w:val="00AD5A8C"/>
    <w:rsid w:val="00CB05D3"/>
    <w:rsid w:val="00EF703E"/>
    <w:rsid w:val="00F9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788A"/>
  <w15:docId w15:val="{B31B83D1-2259-4B49-84C4-FA04633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8AA"/>
  </w:style>
  <w:style w:type="paragraph" w:styleId="Ttulo1">
    <w:name w:val="heading 1"/>
    <w:basedOn w:val="Normal"/>
    <w:next w:val="Normal"/>
    <w:link w:val="Ttulo1Char"/>
    <w:qFormat/>
    <w:rsid w:val="008558AA"/>
    <w:pPr>
      <w:keepNext/>
      <w:jc w:val="both"/>
      <w:outlineLvl w:val="0"/>
    </w:pPr>
    <w:rPr>
      <w:rFonts w:ascii="Bookman Old Style" w:hAnsi="Bookman Old Style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8558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rsid w:val="00AD5A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D5A8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AD5A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D5A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D5A8C"/>
  </w:style>
  <w:style w:type="paragraph" w:styleId="Ttulo">
    <w:name w:val="Title"/>
    <w:basedOn w:val="Normal"/>
    <w:link w:val="TtuloChar"/>
    <w:qFormat/>
    <w:rsid w:val="008558AA"/>
    <w:pPr>
      <w:jc w:val="center"/>
    </w:pPr>
    <w:rPr>
      <w:rFonts w:eastAsia="SimSun"/>
      <w:b/>
      <w:szCs w:val="20"/>
    </w:rPr>
  </w:style>
  <w:style w:type="character" w:customStyle="1" w:styleId="Ttulo1Char">
    <w:name w:val="Título 1 Char"/>
    <w:basedOn w:val="Fontepargpadro"/>
    <w:link w:val="Ttulo1"/>
    <w:rsid w:val="008558AA"/>
    <w:rPr>
      <w:rFonts w:ascii="Bookman Old Style" w:eastAsia="Times New Roman" w:hAnsi="Bookman Old Style" w:cs="Times New Roman"/>
      <w:b/>
      <w:sz w:val="24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rsid w:val="008558AA"/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table" w:styleId="Tabelacomgrade">
    <w:name w:val="Table Grid"/>
    <w:basedOn w:val="Tabelanormal"/>
    <w:uiPriority w:val="39"/>
    <w:rsid w:val="008558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8558AA"/>
    <w:rPr>
      <w:rFonts w:ascii="Times New Roman" w:eastAsia="SimSun" w:hAnsi="Times New Roman" w:cs="Times New Roman"/>
      <w:b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8558A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60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020"/>
    <w:rPr>
      <w:rFonts w:ascii="Segoe UI" w:eastAsia="Times New Roman" w:hAnsi="Segoe UI" w:cs="Segoe UI"/>
      <w:sz w:val="18"/>
      <w:szCs w:val="18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B58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58E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58E0"/>
    <w:rPr>
      <w:sz w:val="20"/>
      <w:szCs w:val="20"/>
      <w:lang w:val="pt-BR"/>
    </w:rPr>
  </w:style>
  <w:style w:type="paragraph" w:styleId="Subttulo">
    <w:name w:val="Subtitle"/>
    <w:basedOn w:val="Normal"/>
    <w:next w:val="Normal"/>
    <w:rsid w:val="00AD5A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AD5A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rsid w:val="00AD5A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anormal"/>
    <w:rsid w:val="00AD5A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anormal"/>
    <w:rsid w:val="00AD5A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WWhzIrVUhvxPtLfpl74V+s3AvQ==">AMUW2mWUHn3gHP1M2XNB+VfiZikAJ1qERWenYXOmv8sUzelYixvwBPmrKqplKXXwTDJYb/nUfcYAFNG3gZ8iqHPLMUNVEw98nCJsdMOpj2Tzhdr7OLiit2w=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UFPI</dc:creator>
  <cp:lastModifiedBy>Monica Araujo</cp:lastModifiedBy>
  <cp:revision>2</cp:revision>
  <dcterms:created xsi:type="dcterms:W3CDTF">2022-10-19T00:02:00Z</dcterms:created>
  <dcterms:modified xsi:type="dcterms:W3CDTF">2022-10-19T00:02:00Z</dcterms:modified>
</cp:coreProperties>
</file>