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C4" w:rsidRPr="005E1EC4" w:rsidRDefault="005E1EC4" w:rsidP="005E1E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EC4">
        <w:rPr>
          <w:rFonts w:ascii="Times New Roman" w:hAnsi="Times New Roman" w:cs="Times New Roman"/>
          <w:noProof/>
          <w:lang w:bidi="ar-SA"/>
        </w:rPr>
        <w:drawing>
          <wp:anchor distT="0" distB="0" distL="114935" distR="114935" simplePos="0" relativeHeight="251656192" behindDoc="1" locked="0" layoutInCell="1" allowOverlap="1" wp14:anchorId="6799FD2D" wp14:editId="19929E43">
            <wp:simplePos x="0" y="0"/>
            <wp:positionH relativeFrom="column">
              <wp:posOffset>-17062</wp:posOffset>
            </wp:positionH>
            <wp:positionV relativeFrom="paragraph">
              <wp:posOffset>2622</wp:posOffset>
            </wp:positionV>
            <wp:extent cx="602615" cy="62801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C4">
        <w:rPr>
          <w:rFonts w:ascii="Times New Roman" w:hAnsi="Times New Roman" w:cs="Times New Roman"/>
          <w:noProof/>
          <w:lang w:bidi="ar-SA"/>
        </w:rPr>
        <w:drawing>
          <wp:anchor distT="0" distB="0" distL="114935" distR="114935" simplePos="0" relativeHeight="251657216" behindDoc="0" locked="0" layoutInCell="1" allowOverlap="1" wp14:anchorId="088C05C5" wp14:editId="7EC61EDE">
            <wp:simplePos x="0" y="0"/>
            <wp:positionH relativeFrom="column">
              <wp:posOffset>5998320</wp:posOffset>
            </wp:positionH>
            <wp:positionV relativeFrom="paragraph">
              <wp:posOffset>-12285</wp:posOffset>
            </wp:positionV>
            <wp:extent cx="539115" cy="767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C4">
        <w:rPr>
          <w:rFonts w:ascii="Times New Roman" w:hAnsi="Times New Roman" w:cs="Times New Roman"/>
          <w:b/>
          <w:sz w:val="20"/>
          <w:szCs w:val="20"/>
        </w:rPr>
        <w:t>MINISTÉRIO DA EDUCAÇÃO</w:t>
      </w:r>
    </w:p>
    <w:p w:rsidR="005E1EC4" w:rsidRPr="005E1EC4" w:rsidRDefault="005E1EC4" w:rsidP="005E1E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EC4">
        <w:rPr>
          <w:rFonts w:ascii="Times New Roman" w:hAnsi="Times New Roman" w:cs="Times New Roman"/>
          <w:b/>
          <w:sz w:val="20"/>
          <w:szCs w:val="20"/>
        </w:rPr>
        <w:t>UNIVERSIDADE FEDERAL DO PIAUÍ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PRÓ-REITORIA DE ENSINO DE PÓS-GRADUAÇÃO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CENTRO DE CIÊNCIAS DA EDUCAÇÃO “PROF. MARIANO DA SILVA NETO”</w:t>
      </w:r>
    </w:p>
    <w:p w:rsidR="005E1EC4" w:rsidRPr="005E1EC4" w:rsidRDefault="005E1EC4" w:rsidP="005E1EC4">
      <w:pPr>
        <w:jc w:val="center"/>
        <w:rPr>
          <w:rFonts w:ascii="Times New Roman" w:eastAsia="TimesNewRoman,Bold" w:hAnsi="Times New Roman" w:cs="Times New Roman"/>
          <w:b/>
          <w:sz w:val="21"/>
        </w:rPr>
      </w:pPr>
      <w:r w:rsidRPr="005E1EC4">
        <w:rPr>
          <w:rFonts w:ascii="Times New Roman" w:eastAsia="TimesNewRoman,Bold" w:hAnsi="Times New Roman" w:cs="Times New Roman"/>
          <w:b/>
          <w:sz w:val="21"/>
        </w:rPr>
        <w:t>PROGRAMA DE PÓS-GRADUAÇÃO EM COMUNICAÇÃO</w:t>
      </w:r>
    </w:p>
    <w:p w:rsidR="005E1EC4" w:rsidRPr="005E1EC4" w:rsidRDefault="005E1EC4" w:rsidP="005E1EC4">
      <w:pPr>
        <w:jc w:val="center"/>
        <w:rPr>
          <w:rFonts w:ascii="Times New Roman" w:eastAsia="TimesNewRoman" w:hAnsi="Times New Roman" w:cs="Times New Roman"/>
          <w:sz w:val="18"/>
          <w:szCs w:val="18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Campus Universitário “Min</w:t>
      </w:r>
      <w:r w:rsidR="00CC0A8A">
        <w:rPr>
          <w:rFonts w:ascii="Times New Roman" w:eastAsia="TimesNewRoman" w:hAnsi="Times New Roman" w:cs="Times New Roman"/>
          <w:sz w:val="18"/>
          <w:szCs w:val="18"/>
        </w:rPr>
        <w:t>istro</w:t>
      </w:r>
      <w:r w:rsidRPr="005E1EC4">
        <w:rPr>
          <w:rFonts w:ascii="Times New Roman" w:eastAsia="TimesNewRoman" w:hAnsi="Times New Roman" w:cs="Times New Roman"/>
          <w:sz w:val="18"/>
          <w:szCs w:val="18"/>
        </w:rPr>
        <w:t xml:space="preserve"> Petrônio Portella” – Bairro </w:t>
      </w:r>
      <w:proofErr w:type="spellStart"/>
      <w:r w:rsidRPr="005E1EC4">
        <w:rPr>
          <w:rFonts w:ascii="Times New Roman" w:eastAsia="TimesNewRoman" w:hAnsi="Times New Roman" w:cs="Times New Roman"/>
          <w:sz w:val="18"/>
          <w:szCs w:val="18"/>
        </w:rPr>
        <w:t>Ininga</w:t>
      </w:r>
      <w:proofErr w:type="spellEnd"/>
      <w:r w:rsidRPr="005E1EC4">
        <w:rPr>
          <w:rFonts w:ascii="Times New Roman" w:eastAsia="TimesNewRoman" w:hAnsi="Times New Roman" w:cs="Times New Roman"/>
          <w:sz w:val="18"/>
          <w:szCs w:val="18"/>
        </w:rPr>
        <w:t xml:space="preserve"> – Teresina, Piauí, Brasil</w:t>
      </w:r>
    </w:p>
    <w:p w:rsidR="005E1EC4" w:rsidRPr="005E1EC4" w:rsidRDefault="005E1EC4" w:rsidP="005E1EC4">
      <w:pPr>
        <w:jc w:val="center"/>
        <w:rPr>
          <w:rFonts w:ascii="Times New Roman" w:eastAsia="TimesNewRoman" w:hAnsi="Times New Roman" w:cs="Times New Roman"/>
          <w:sz w:val="18"/>
          <w:szCs w:val="18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CEP 64049-550 - Telefone: (86) 3215-5967</w:t>
      </w:r>
    </w:p>
    <w:p w:rsidR="00DD645E" w:rsidRDefault="005E1EC4" w:rsidP="005E1EC4">
      <w:pPr>
        <w:ind w:left="1429" w:right="1468"/>
        <w:jc w:val="center"/>
        <w:rPr>
          <w:sz w:val="14"/>
        </w:rPr>
      </w:pPr>
      <w:r w:rsidRPr="005E1EC4">
        <w:rPr>
          <w:rFonts w:ascii="Times New Roman" w:eastAsia="TimesNewRoman" w:hAnsi="Times New Roman" w:cs="Times New Roman"/>
          <w:sz w:val="18"/>
          <w:szCs w:val="18"/>
        </w:rPr>
        <w:t>E-mail: ppgcompi@ufpi.edu.br/mestradoppgcom@gmail.com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spacing w:before="6"/>
      </w:pPr>
    </w:p>
    <w:p w:rsidR="00DD645E" w:rsidRDefault="004F2C05" w:rsidP="004F2C05">
      <w:pPr>
        <w:spacing w:before="93"/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A0238C">
        <w:rPr>
          <w:b/>
          <w:sz w:val="24"/>
        </w:rPr>
        <w:t>PARA</w:t>
      </w:r>
      <w:r>
        <w:rPr>
          <w:b/>
          <w:sz w:val="24"/>
        </w:rPr>
        <w:t xml:space="preserve"> APR</w:t>
      </w:r>
      <w:r w:rsidR="00237C89">
        <w:rPr>
          <w:b/>
          <w:sz w:val="24"/>
        </w:rPr>
        <w:t>OVA</w:t>
      </w:r>
      <w:r>
        <w:rPr>
          <w:b/>
          <w:sz w:val="24"/>
        </w:rPr>
        <w:t>ÇÃO DO</w:t>
      </w:r>
      <w:r w:rsidR="00A0238C">
        <w:rPr>
          <w:b/>
          <w:sz w:val="24"/>
        </w:rPr>
        <w:t xml:space="preserve"> </w:t>
      </w:r>
      <w:r w:rsidR="00237C89">
        <w:rPr>
          <w:b/>
          <w:sz w:val="24"/>
        </w:rPr>
        <w:t xml:space="preserve">PLANO DE CURSO </w:t>
      </w:r>
      <w:r w:rsidR="00A0238C">
        <w:rPr>
          <w:b/>
          <w:sz w:val="24"/>
        </w:rPr>
        <w:t>D</w:t>
      </w:r>
      <w:r w:rsidR="00237C89">
        <w:rPr>
          <w:b/>
          <w:sz w:val="24"/>
        </w:rPr>
        <w:t>O</w:t>
      </w:r>
      <w:r w:rsidR="00A0238C">
        <w:rPr>
          <w:b/>
          <w:sz w:val="24"/>
        </w:rPr>
        <w:t xml:space="preserve"> ESTÁGIO </w:t>
      </w:r>
      <w:r>
        <w:rPr>
          <w:b/>
          <w:sz w:val="24"/>
        </w:rPr>
        <w:t>EM DOCÊNCIA – PED/UFPI</w:t>
      </w:r>
      <w:r w:rsidR="006A0C3B">
        <w:rPr>
          <w:b/>
          <w:sz w:val="24"/>
        </w:rPr>
        <w:t xml:space="preserve"> </w:t>
      </w:r>
      <w:r w:rsidR="00654F32">
        <w:rPr>
          <w:b/>
          <w:sz w:val="24"/>
        </w:rPr>
        <w:t>–</w:t>
      </w:r>
      <w:r w:rsidR="006A0C3B">
        <w:rPr>
          <w:b/>
          <w:sz w:val="24"/>
        </w:rPr>
        <w:t xml:space="preserve"> PPGCOM</w:t>
      </w:r>
    </w:p>
    <w:p w:rsidR="00DD645E" w:rsidRDefault="00DD645E">
      <w:pPr>
        <w:pStyle w:val="Corpodetexto"/>
        <w:rPr>
          <w:b/>
          <w:sz w:val="26"/>
        </w:rPr>
      </w:pPr>
    </w:p>
    <w:p w:rsidR="00DD645E" w:rsidRDefault="00DD645E">
      <w:pPr>
        <w:pStyle w:val="Corpodetexto"/>
        <w:rPr>
          <w:b/>
          <w:sz w:val="26"/>
        </w:rPr>
      </w:pPr>
    </w:p>
    <w:p w:rsidR="00DD645E" w:rsidRDefault="00A0238C">
      <w:pPr>
        <w:pStyle w:val="Corpodetexto"/>
        <w:tabs>
          <w:tab w:val="left" w:pos="6505"/>
          <w:tab w:val="left" w:pos="9054"/>
        </w:tabs>
        <w:spacing w:before="230"/>
        <w:ind w:left="4701"/>
      </w:pPr>
      <w:r>
        <w:t>Teresina</w:t>
      </w:r>
      <w:r w:rsidR="006E36D9">
        <w:t xml:space="preserve"> (PI)</w:t>
      </w:r>
      <w:r>
        <w:t>,</w:t>
      </w:r>
      <w:proofErr w:type="gramStart"/>
      <w:r w:rsidR="006E36D9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</w:t>
      </w:r>
      <w:r w:rsidR="006E36D9">
        <w:t>____</w:t>
      </w:r>
      <w:r>
        <w:t>.</w:t>
      </w: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DD645E">
      <w:pPr>
        <w:pStyle w:val="Corpodetexto"/>
        <w:rPr>
          <w:sz w:val="26"/>
        </w:rPr>
      </w:pPr>
    </w:p>
    <w:p w:rsidR="00DD645E" w:rsidRDefault="000E688A">
      <w:pPr>
        <w:pStyle w:val="Corpodetexto"/>
        <w:tabs>
          <w:tab w:val="left" w:pos="7115"/>
        </w:tabs>
        <w:spacing w:before="161"/>
        <w:ind w:left="135"/>
      </w:pPr>
      <w:r>
        <w:t xml:space="preserve">À Coordenação do Programa de Pós-Graduação em Comunicação, 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</w:pPr>
    </w:p>
    <w:p w:rsidR="00DD645E" w:rsidRDefault="00A0238C">
      <w:pPr>
        <w:pStyle w:val="Corpodetexto"/>
        <w:tabs>
          <w:tab w:val="left" w:pos="10155"/>
        </w:tabs>
        <w:spacing w:before="92"/>
        <w:ind w:left="135" w:right="108" w:firstLine="708"/>
        <w:jc w:val="both"/>
      </w:pPr>
      <w:r>
        <w:t>E</w:t>
      </w:r>
      <w:r w:rsidR="00923FDA">
        <w:t xml:space="preserve">u, </w:t>
      </w:r>
      <w:r w:rsidR="00923FDA" w:rsidRPr="00923FDA">
        <w:t xml:space="preserve">__________________________________________________________________, </w:t>
      </w:r>
      <w:proofErr w:type="gramStart"/>
      <w:r w:rsidR="00923FDA" w:rsidRPr="00923FDA">
        <w:t>alun</w:t>
      </w:r>
      <w:r w:rsidR="00923FDA">
        <w:t>o(</w:t>
      </w:r>
      <w:proofErr w:type="gramEnd"/>
      <w:r w:rsidR="00923FDA" w:rsidRPr="00923FDA">
        <w:t>a</w:t>
      </w:r>
      <w:r w:rsidR="00923FDA">
        <w:t>)</w:t>
      </w:r>
      <w:r w:rsidR="00923FDA" w:rsidRPr="00923FDA">
        <w:t xml:space="preserve"> do curso de Mestrado em Comunicação, sob matrícula nº _________________</w:t>
      </w:r>
      <w:r w:rsidR="00923FDA">
        <w:t>, e</w:t>
      </w:r>
      <w:r>
        <w:t>m atendimento aos procedimentos definidos pelo Programa d</w:t>
      </w:r>
      <w:r w:rsidR="00705BE9">
        <w:t>e</w:t>
      </w:r>
      <w:r>
        <w:t xml:space="preserve"> Estágio </w:t>
      </w:r>
      <w:r w:rsidR="00705BE9">
        <w:t xml:space="preserve">em </w:t>
      </w:r>
      <w:r>
        <w:t xml:space="preserve">Docente </w:t>
      </w:r>
      <w:r w:rsidR="00705BE9">
        <w:t xml:space="preserve">na Graduação </w:t>
      </w:r>
      <w:r>
        <w:t xml:space="preserve">– PEDG/UFPI, regulamentado pela Resolução nº 226/2013 CEPEX, solicito apreciação e aprovação do </w:t>
      </w:r>
      <w:r w:rsidR="00237C89">
        <w:t>Plano de Curso do</w:t>
      </w:r>
      <w:r>
        <w:t xml:space="preserve"> Estágio </w:t>
      </w:r>
      <w:r w:rsidR="004F2C05">
        <w:t xml:space="preserve">em Docência </w:t>
      </w:r>
      <w:r w:rsidR="00237C89">
        <w:t>n</w:t>
      </w:r>
      <w:bookmarkStart w:id="0" w:name="_GoBack"/>
      <w:bookmarkEnd w:id="0"/>
      <w:r>
        <w:t>a</w:t>
      </w:r>
      <w:r>
        <w:rPr>
          <w:spacing w:val="37"/>
        </w:rPr>
        <w:t xml:space="preserve"> </w:t>
      </w:r>
      <w:r>
        <w:t xml:space="preserve">disciplina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 w:rsidR="000E688A">
        <w:rPr>
          <w:u w:val="single"/>
        </w:rPr>
        <w:t xml:space="preserve">                               </w:t>
      </w:r>
      <w:r w:rsidR="004F2C05">
        <w:rPr>
          <w:u w:val="single"/>
        </w:rPr>
        <w:t xml:space="preserve">       </w:t>
      </w:r>
      <w:r>
        <w:rPr>
          <w:u w:val="single"/>
        </w:rPr>
        <w:tab/>
      </w:r>
      <w:r>
        <w:t xml:space="preserve"> sob </w:t>
      </w:r>
      <w:r w:rsidR="000E688A">
        <w:t>supervisão</w:t>
      </w:r>
      <w:r>
        <w:rPr>
          <w:spacing w:val="27"/>
        </w:rPr>
        <w:t xml:space="preserve"> </w:t>
      </w:r>
      <w:r>
        <w:t>do</w:t>
      </w:r>
      <w:r w:rsidR="004F2C05">
        <w:t>(a)</w:t>
      </w:r>
      <w:r>
        <w:rPr>
          <w:spacing w:val="45"/>
        </w:rPr>
        <w:t xml:space="preserve"> </w:t>
      </w:r>
      <w:r>
        <w:t xml:space="preserve">docente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0E688A">
        <w:t>n</w:t>
      </w:r>
      <w:r>
        <w:t xml:space="preserve">o período </w:t>
      </w:r>
      <w:r>
        <w:rPr>
          <w:spacing w:val="3"/>
          <w:u w:val="single"/>
        </w:rPr>
        <w:t xml:space="preserve">        </w:t>
      </w:r>
      <w:r w:rsidRPr="00A0238C">
        <w:rPr>
          <w:spacing w:val="3"/>
        </w:rPr>
        <w:t>°</w:t>
      </w:r>
      <w:r>
        <w:t>/20____.</w:t>
      </w:r>
    </w:p>
    <w:p w:rsidR="00DD645E" w:rsidRDefault="00DD645E">
      <w:pPr>
        <w:pStyle w:val="Corpodetexto"/>
        <w:spacing w:before="1"/>
      </w:pPr>
    </w:p>
    <w:p w:rsidR="00DD645E" w:rsidRDefault="00DD645E" w:rsidP="000E688A">
      <w:pPr>
        <w:pStyle w:val="PargrafodaLista"/>
        <w:tabs>
          <w:tab w:val="left" w:pos="496"/>
        </w:tabs>
        <w:ind w:firstLine="0"/>
        <w:rPr>
          <w:sz w:val="24"/>
        </w:rPr>
      </w:pPr>
    </w:p>
    <w:p w:rsidR="00DD645E" w:rsidRDefault="00DD645E">
      <w:pPr>
        <w:pStyle w:val="Corpodetexto"/>
        <w:spacing w:before="1"/>
      </w:pPr>
    </w:p>
    <w:p w:rsidR="00DD645E" w:rsidRDefault="000E688A">
      <w:pPr>
        <w:pStyle w:val="Corpodetexto"/>
        <w:ind w:left="1429" w:right="1466"/>
        <w:jc w:val="center"/>
      </w:pPr>
      <w:r>
        <w:t>Nestes termos, pede deferimento.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E1792">
      <w:pPr>
        <w:pStyle w:val="Corpodetexto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1967865</wp:posOffset>
                </wp:positionH>
                <wp:positionV relativeFrom="paragraph">
                  <wp:posOffset>227330</wp:posOffset>
                </wp:positionV>
                <wp:extent cx="3840480" cy="0"/>
                <wp:effectExtent l="5715" t="6350" r="11430" b="1270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ACB577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4.95pt,17.9pt" to="457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Qd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DD645E" w:rsidRDefault="00A0238C">
      <w:pPr>
        <w:pStyle w:val="Corpodetexto"/>
        <w:spacing w:line="250" w:lineRule="exact"/>
        <w:ind w:left="1429" w:right="1464"/>
        <w:jc w:val="center"/>
      </w:pPr>
      <w:r>
        <w:t>Discente</w:t>
      </w:r>
    </w:p>
    <w:p w:rsidR="00DD645E" w:rsidRDefault="00DD645E">
      <w:pPr>
        <w:pStyle w:val="Corpodetexto"/>
        <w:rPr>
          <w:sz w:val="20"/>
        </w:rPr>
      </w:pPr>
    </w:p>
    <w:p w:rsidR="00DD645E" w:rsidRDefault="00DD645E">
      <w:pPr>
        <w:pStyle w:val="Corpodetexto"/>
        <w:rPr>
          <w:sz w:val="20"/>
        </w:rPr>
      </w:pPr>
    </w:p>
    <w:p w:rsidR="00DD645E" w:rsidRDefault="00DE1792">
      <w:pPr>
        <w:pStyle w:val="Corpodetexto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2052955</wp:posOffset>
                </wp:positionH>
                <wp:positionV relativeFrom="paragraph">
                  <wp:posOffset>226695</wp:posOffset>
                </wp:positionV>
                <wp:extent cx="3670300" cy="0"/>
                <wp:effectExtent l="5080" t="8890" r="1079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F5456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65pt,17.85pt" to="450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u/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DD645E" w:rsidRDefault="00A0238C">
      <w:pPr>
        <w:pStyle w:val="Corpodetexto"/>
        <w:spacing w:line="250" w:lineRule="exact"/>
        <w:ind w:left="1429" w:right="1463"/>
        <w:jc w:val="center"/>
      </w:pPr>
      <w:r>
        <w:t>Orientador(a)</w:t>
      </w:r>
    </w:p>
    <w:sectPr w:rsidR="00DD645E">
      <w:type w:val="continuous"/>
      <w:pgSz w:w="12250" w:h="15850"/>
      <w:pgMar w:top="64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0B92"/>
    <w:multiLevelType w:val="hybridMultilevel"/>
    <w:tmpl w:val="2EDAD970"/>
    <w:lvl w:ilvl="0" w:tplc="473C5464">
      <w:start w:val="1"/>
      <w:numFmt w:val="decimal"/>
      <w:lvlText w:val="%1."/>
      <w:lvlJc w:val="left"/>
      <w:pPr>
        <w:ind w:left="495" w:hanging="361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1" w:tplc="0F3277C2">
      <w:numFmt w:val="bullet"/>
      <w:lvlText w:val="•"/>
      <w:lvlJc w:val="left"/>
      <w:pPr>
        <w:ind w:left="1478" w:hanging="361"/>
      </w:pPr>
      <w:rPr>
        <w:rFonts w:hint="default"/>
        <w:lang w:val="pt-BR" w:eastAsia="pt-BR" w:bidi="pt-BR"/>
      </w:rPr>
    </w:lvl>
    <w:lvl w:ilvl="2" w:tplc="B6D814C0">
      <w:numFmt w:val="bullet"/>
      <w:lvlText w:val="•"/>
      <w:lvlJc w:val="left"/>
      <w:pPr>
        <w:ind w:left="2456" w:hanging="361"/>
      </w:pPr>
      <w:rPr>
        <w:rFonts w:hint="default"/>
        <w:lang w:val="pt-BR" w:eastAsia="pt-BR" w:bidi="pt-BR"/>
      </w:rPr>
    </w:lvl>
    <w:lvl w:ilvl="3" w:tplc="7D105D58">
      <w:numFmt w:val="bullet"/>
      <w:lvlText w:val="•"/>
      <w:lvlJc w:val="left"/>
      <w:pPr>
        <w:ind w:left="3434" w:hanging="361"/>
      </w:pPr>
      <w:rPr>
        <w:rFonts w:hint="default"/>
        <w:lang w:val="pt-BR" w:eastAsia="pt-BR" w:bidi="pt-BR"/>
      </w:rPr>
    </w:lvl>
    <w:lvl w:ilvl="4" w:tplc="5B32293C">
      <w:numFmt w:val="bullet"/>
      <w:lvlText w:val="•"/>
      <w:lvlJc w:val="left"/>
      <w:pPr>
        <w:ind w:left="4412" w:hanging="361"/>
      </w:pPr>
      <w:rPr>
        <w:rFonts w:hint="default"/>
        <w:lang w:val="pt-BR" w:eastAsia="pt-BR" w:bidi="pt-BR"/>
      </w:rPr>
    </w:lvl>
    <w:lvl w:ilvl="5" w:tplc="5428E5CE">
      <w:numFmt w:val="bullet"/>
      <w:lvlText w:val="•"/>
      <w:lvlJc w:val="left"/>
      <w:pPr>
        <w:ind w:left="5391" w:hanging="361"/>
      </w:pPr>
      <w:rPr>
        <w:rFonts w:hint="default"/>
        <w:lang w:val="pt-BR" w:eastAsia="pt-BR" w:bidi="pt-BR"/>
      </w:rPr>
    </w:lvl>
    <w:lvl w:ilvl="6" w:tplc="BCA0C804">
      <w:numFmt w:val="bullet"/>
      <w:lvlText w:val="•"/>
      <w:lvlJc w:val="left"/>
      <w:pPr>
        <w:ind w:left="6369" w:hanging="361"/>
      </w:pPr>
      <w:rPr>
        <w:rFonts w:hint="default"/>
        <w:lang w:val="pt-BR" w:eastAsia="pt-BR" w:bidi="pt-BR"/>
      </w:rPr>
    </w:lvl>
    <w:lvl w:ilvl="7" w:tplc="C15A4866">
      <w:numFmt w:val="bullet"/>
      <w:lvlText w:val="•"/>
      <w:lvlJc w:val="left"/>
      <w:pPr>
        <w:ind w:left="7347" w:hanging="361"/>
      </w:pPr>
      <w:rPr>
        <w:rFonts w:hint="default"/>
        <w:lang w:val="pt-BR" w:eastAsia="pt-BR" w:bidi="pt-BR"/>
      </w:rPr>
    </w:lvl>
    <w:lvl w:ilvl="8" w:tplc="08D2BAEA">
      <w:numFmt w:val="bullet"/>
      <w:lvlText w:val="•"/>
      <w:lvlJc w:val="left"/>
      <w:pPr>
        <w:ind w:left="8325" w:hanging="361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E"/>
    <w:rsid w:val="000E688A"/>
    <w:rsid w:val="00237C89"/>
    <w:rsid w:val="003C441C"/>
    <w:rsid w:val="004F2C05"/>
    <w:rsid w:val="005E1EC4"/>
    <w:rsid w:val="00654F32"/>
    <w:rsid w:val="006A0C3B"/>
    <w:rsid w:val="006E36D9"/>
    <w:rsid w:val="00705BE9"/>
    <w:rsid w:val="00923FDA"/>
    <w:rsid w:val="00A0238C"/>
    <w:rsid w:val="00A56AE2"/>
    <w:rsid w:val="00B1428F"/>
    <w:rsid w:val="00C557B6"/>
    <w:rsid w:val="00CC0A8A"/>
    <w:rsid w:val="00D53928"/>
    <w:rsid w:val="00DD645E"/>
    <w:rsid w:val="00D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F2C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C05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F2C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C05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PIAUÍ</vt:lpstr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PIAUÍ</dc:title>
  <dc:creator>JOÃO BERCHMANS DE CARVALHO</dc:creator>
  <cp:lastModifiedBy>Pos Graduação-UFPI</cp:lastModifiedBy>
  <cp:revision>2</cp:revision>
  <cp:lastPrinted>2018-09-11T19:18:00Z</cp:lastPrinted>
  <dcterms:created xsi:type="dcterms:W3CDTF">2023-06-01T20:57:00Z</dcterms:created>
  <dcterms:modified xsi:type="dcterms:W3CDTF">2023-06-01T20:57:00Z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2018-09-11T00:00:00Z</vt:filetime>
  </property>
</Properties>
</file>