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9C" w:rsidRDefault="00A0559C">
      <w:pPr>
        <w:spacing w:line="276" w:lineRule="auto"/>
        <w:jc w:val="center"/>
        <w:rPr>
          <w:rFonts w:ascii="Arial Narrow" w:eastAsia="Arial Narrow" w:hAnsi="Arial Narrow" w:cs="Arial Narrow"/>
          <w:b/>
        </w:rPr>
      </w:pPr>
    </w:p>
    <w:p w:rsidR="00566B19" w:rsidRDefault="00184D9C">
      <w:pPr>
        <w:spacing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ANEXO IV – TABELA DE PONTOS PARA ANÁLISE DE </w:t>
      </w:r>
      <w:r>
        <w:rPr>
          <w:rFonts w:ascii="Arial Narrow" w:eastAsia="Arial Narrow" w:hAnsi="Arial Narrow" w:cs="Arial Narrow"/>
          <w:b/>
          <w:i/>
        </w:rPr>
        <w:t>CURRICULUM VITAE LATTES</w:t>
      </w:r>
    </w:p>
    <w:p w:rsidR="00566B19" w:rsidRDefault="00566B19">
      <w:pPr>
        <w:pStyle w:val="Ttulo2"/>
        <w:spacing w:before="0" w:after="0" w:line="276" w:lineRule="auto"/>
        <w:jc w:val="center"/>
        <w:rPr>
          <w:rFonts w:ascii="Arial Narrow" w:eastAsia="Arial Narrow" w:hAnsi="Arial Narrow" w:cs="Arial Narrow"/>
          <w:i w:val="0"/>
          <w:sz w:val="24"/>
          <w:szCs w:val="24"/>
        </w:rPr>
      </w:pPr>
    </w:p>
    <w:p w:rsidR="00A0559C" w:rsidRPr="00A0559C" w:rsidRDefault="00A0559C" w:rsidP="00A0559C">
      <w:pPr>
        <w:rPr>
          <w:rFonts w:eastAsia="Arial Narrow"/>
        </w:rPr>
      </w:pPr>
    </w:p>
    <w:p w:rsidR="00566B19" w:rsidRDefault="00184D9C">
      <w:pPr>
        <w:spacing w:line="276" w:lineRule="auto"/>
        <w:jc w:val="center"/>
        <w:rPr>
          <w:rFonts w:ascii="Arial Narrow" w:eastAsia="Arial Narrow" w:hAnsi="Arial Narrow" w:cs="Arial Narrow"/>
          <w:i/>
          <w:highlight w:val="green"/>
        </w:rPr>
      </w:pPr>
      <w:r>
        <w:rPr>
          <w:rFonts w:ascii="Arial Narrow" w:eastAsia="Arial Narrow" w:hAnsi="Arial Narrow" w:cs="Arial Narrow"/>
          <w:b/>
          <w:bCs/>
        </w:rPr>
        <w:t>TABELA DE PONTOS PARA ANÁLISE DE CURRICULUM VITAEEDITAL N.º 04/2023 PPGO-UFPI</w:t>
      </w:r>
    </w:p>
    <w:p w:rsidR="00566B19" w:rsidRDefault="00184D9C">
      <w:pPr>
        <w:pStyle w:val="Ttulo2"/>
        <w:spacing w:before="0" w:after="0"/>
        <w:jc w:val="center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 xml:space="preserve">SELEÇÃO DE CANDIDATOS AO PROGRAMA DE PÓS-GRADUAÇÃO EM ODONTOLOGIA – </w:t>
      </w:r>
    </w:p>
    <w:p w:rsidR="00566B19" w:rsidRDefault="00184D9C">
      <w:pPr>
        <w:pStyle w:val="Ttulo2"/>
        <w:spacing w:before="0" w:after="0"/>
        <w:jc w:val="center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>NÍVEL MESTRADO ACADÊMICO</w:t>
      </w:r>
    </w:p>
    <w:p w:rsidR="00566B19" w:rsidRDefault="00566B19">
      <w:pPr>
        <w:jc w:val="both"/>
        <w:rPr>
          <w:rFonts w:ascii="Arial Narrow" w:eastAsia="Arial Narrow" w:hAnsi="Arial Narrow" w:cs="Arial Narrow"/>
        </w:rPr>
      </w:pPr>
    </w:p>
    <w:p w:rsidR="00A0559C" w:rsidRDefault="00A0559C">
      <w:pPr>
        <w:jc w:val="both"/>
        <w:rPr>
          <w:rFonts w:ascii="Arial Narrow" w:eastAsia="Arial Narrow" w:hAnsi="Arial Narrow" w:cs="Arial Narrow"/>
        </w:rPr>
      </w:pPr>
    </w:p>
    <w:p w:rsidR="00566B19" w:rsidRDefault="00184D9C">
      <w:pPr>
        <w:ind w:right="-711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</w:rPr>
        <w:t xml:space="preserve">OBSERVAÇÃO – Colocar apenas os componentes curriculares que constam na tabela abaixo referentes aos </w:t>
      </w:r>
      <w:r>
        <w:rPr>
          <w:rFonts w:ascii="Arial Narrow" w:eastAsia="Arial Narrow" w:hAnsi="Arial Narrow" w:cs="Arial Narrow"/>
          <w:b/>
          <w:u w:val="single"/>
        </w:rPr>
        <w:t>últimos cinco anos (2018 – 2023)</w:t>
      </w:r>
      <w:r>
        <w:rPr>
          <w:rFonts w:ascii="Arial Narrow" w:eastAsia="Arial Narrow" w:hAnsi="Arial Narrow" w:cs="Arial Narrow"/>
          <w:b/>
        </w:rPr>
        <w:t>.</w:t>
      </w:r>
    </w:p>
    <w:p w:rsidR="00566B19" w:rsidRDefault="00566B19">
      <w:pPr>
        <w:rPr>
          <w:rFonts w:ascii="Arial Narrow" w:eastAsia="Arial Narrow" w:hAnsi="Arial Narrow" w:cs="Arial Narrow"/>
        </w:rPr>
      </w:pPr>
    </w:p>
    <w:p w:rsidR="00566B19" w:rsidRDefault="00184D9C">
      <w:pPr>
        <w:ind w:righ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Candidato _______________________________________________________   Total de Pontos: __________</w:t>
      </w:r>
    </w:p>
    <w:p w:rsidR="00566B19" w:rsidRDefault="00566B19">
      <w:pPr>
        <w:rPr>
          <w:rFonts w:ascii="Arial Narrow" w:eastAsia="Arial Narrow" w:hAnsi="Arial Narrow" w:cs="Arial Narrow"/>
        </w:rPr>
      </w:pPr>
    </w:p>
    <w:p w:rsidR="00566B19" w:rsidRDefault="00566B19">
      <w:pPr>
        <w:rPr>
          <w:rFonts w:ascii="Arial Narrow" w:eastAsia="Arial Narrow" w:hAnsi="Arial Narrow" w:cs="Arial Narrow"/>
        </w:rPr>
      </w:pPr>
    </w:p>
    <w:tbl>
      <w:tblPr>
        <w:tblStyle w:val="Style6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843"/>
        <w:gridCol w:w="1701"/>
        <w:gridCol w:w="1701"/>
        <w:gridCol w:w="1417"/>
      </w:tblGrid>
      <w:tr w:rsidR="00566B19">
        <w:tc>
          <w:tcPr>
            <w:tcW w:w="3085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COMPONENTES DE  </w:t>
            </w:r>
            <w:r>
              <w:rPr>
                <w:rFonts w:ascii="Arial Narrow" w:eastAsia="Arial Narrow" w:hAnsi="Arial Narrow" w:cs="Arial Narrow"/>
                <w:b/>
                <w:i/>
              </w:rPr>
              <w:t xml:space="preserve">CURRICULUM VITAE 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 xml:space="preserve"> de Pontos Por Componente Curricular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Máximo de pontos por componente curricular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Pontuação prevista pelo candidato</w:t>
            </w:r>
          </w:p>
        </w:tc>
        <w:tc>
          <w:tcPr>
            <w:tcW w:w="1417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Pontuação comissão avaliadora</w:t>
            </w: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Curso de Especialização (carga horária igual ou superior a 360 horas) ou Residência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Livro/e-book publicado no país na área, com ISBN e no mínimo 40 páginas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4,0 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Livro/e-book publicado no exterior na área, com ISBN e no mínimo 40 páginas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Capítulo de livro/e-book publicado no país na área, com ISBN 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 Capítulo de livro/e-book publicado no exterior na área, com ISBN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477"/>
        </w:trPr>
        <w:tc>
          <w:tcPr>
            <w:tcW w:w="3085" w:type="dxa"/>
            <w:vMerge w:val="restart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6. Artigo técnico-didático científico em revistas indexadas de circulação nacional ou internacional 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Qualis - na área de Odontologia</w:t>
            </w:r>
          </w:p>
        </w:tc>
        <w:tc>
          <w:tcPr>
            <w:tcW w:w="1701" w:type="dxa"/>
            <w:vMerge w:val="restart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 limites</w:t>
            </w:r>
          </w:p>
        </w:tc>
        <w:tc>
          <w:tcPr>
            <w:tcW w:w="1701" w:type="dxa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1417" w:type="dxa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566B19">
        <w:trPr>
          <w:trHeight w:val="210"/>
        </w:trPr>
        <w:tc>
          <w:tcPr>
            <w:tcW w:w="3085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 e A2: 20,0</w:t>
            </w:r>
          </w:p>
        </w:tc>
        <w:tc>
          <w:tcPr>
            <w:tcW w:w="1701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210"/>
        </w:trPr>
        <w:tc>
          <w:tcPr>
            <w:tcW w:w="3085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A3 e A4: 15,0</w:t>
            </w:r>
          </w:p>
        </w:tc>
        <w:tc>
          <w:tcPr>
            <w:tcW w:w="1701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210"/>
        </w:trPr>
        <w:tc>
          <w:tcPr>
            <w:tcW w:w="3085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B1 e B2: 10,0</w:t>
            </w:r>
          </w:p>
        </w:tc>
        <w:tc>
          <w:tcPr>
            <w:tcW w:w="1701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210"/>
        </w:trPr>
        <w:tc>
          <w:tcPr>
            <w:tcW w:w="3085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B3 e B4: 5,0</w:t>
            </w:r>
          </w:p>
        </w:tc>
        <w:tc>
          <w:tcPr>
            <w:tcW w:w="1701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210"/>
        </w:trPr>
        <w:tc>
          <w:tcPr>
            <w:tcW w:w="3085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C: 2,0</w:t>
            </w:r>
          </w:p>
        </w:tc>
        <w:tc>
          <w:tcPr>
            <w:tcW w:w="1701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135"/>
        </w:trPr>
        <w:tc>
          <w:tcPr>
            <w:tcW w:w="3085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 Qualis (com ISSN): 1,0</w:t>
            </w:r>
          </w:p>
        </w:tc>
        <w:tc>
          <w:tcPr>
            <w:tcW w:w="1701" w:type="dxa"/>
            <w:vMerge/>
            <w:vAlign w:val="center"/>
          </w:tcPr>
          <w:p w:rsidR="00566B19" w:rsidRDefault="00566B1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70"/>
        </w:trPr>
        <w:tc>
          <w:tcPr>
            <w:tcW w:w="9747" w:type="dxa"/>
            <w:gridSpan w:val="5"/>
            <w:vAlign w:val="center"/>
          </w:tcPr>
          <w:p w:rsidR="00566B19" w:rsidRDefault="00184D9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7. Resumo de trabalhos publicados em Anais de eventos científicos com ISSN</w:t>
            </w:r>
          </w:p>
        </w:tc>
      </w:tr>
      <w:tr w:rsidR="00566B19">
        <w:trPr>
          <w:trHeight w:val="195"/>
        </w:trPr>
        <w:tc>
          <w:tcPr>
            <w:tcW w:w="3085" w:type="dxa"/>
            <w:vAlign w:val="center"/>
          </w:tcPr>
          <w:p w:rsidR="00566B19" w:rsidRDefault="00184D9C">
            <w:pPr>
              <w:ind w:left="2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Eventos Locais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0,3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195"/>
        </w:trPr>
        <w:tc>
          <w:tcPr>
            <w:tcW w:w="3085" w:type="dxa"/>
            <w:vAlign w:val="center"/>
          </w:tcPr>
          <w:p w:rsidR="00566B19" w:rsidRDefault="00184D9C">
            <w:pPr>
              <w:ind w:left="2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Eventos Nacionais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0,5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255"/>
        </w:trPr>
        <w:tc>
          <w:tcPr>
            <w:tcW w:w="3085" w:type="dxa"/>
            <w:vAlign w:val="center"/>
          </w:tcPr>
          <w:p w:rsidR="00566B19" w:rsidRDefault="00184D9C">
            <w:pPr>
              <w:ind w:left="2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Eventos de Pesquisa Científica Nacionais (SBPqO, SNNPqO, )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255"/>
        </w:trPr>
        <w:tc>
          <w:tcPr>
            <w:tcW w:w="3085" w:type="dxa"/>
            <w:vAlign w:val="center"/>
          </w:tcPr>
          <w:p w:rsidR="00566B19" w:rsidRDefault="00184D9C">
            <w:pPr>
              <w:ind w:left="2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Eventos de Pesquisa Científica Internacionais (IADR, ORCA, etc)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210"/>
        </w:trPr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8. Apresentação em </w:t>
            </w:r>
            <w:r>
              <w:rPr>
                <w:rFonts w:ascii="Arial Narrow" w:hAnsi="Arial Narrow"/>
                <w:color w:val="000000" w:themeColor="text1"/>
              </w:rPr>
              <w:t xml:space="preserve">evento de pesquisa científica internacional (IADR, ORCA, etc) 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10,0 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210"/>
        </w:trPr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9. Apresentação em </w:t>
            </w:r>
            <w:r>
              <w:rPr>
                <w:rFonts w:ascii="Arial Narrow" w:hAnsi="Arial Narrow"/>
                <w:color w:val="000000" w:themeColor="text1"/>
              </w:rPr>
              <w:t xml:space="preserve">evento de pesquisa científica nacional (SBPqO, SNNPqO, etc) 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0,5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210"/>
        </w:trPr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10. Apresentação em </w:t>
            </w:r>
            <w:r>
              <w:rPr>
                <w:rFonts w:ascii="Arial Narrow" w:hAnsi="Arial Narrow"/>
                <w:color w:val="000000" w:themeColor="text1"/>
              </w:rPr>
              <w:t xml:space="preserve">evento </w:t>
            </w:r>
            <w:r>
              <w:rPr>
                <w:rFonts w:ascii="Arial Narrow" w:eastAsia="Arial Narrow" w:hAnsi="Arial Narrow" w:cs="Arial Narrow"/>
              </w:rPr>
              <w:t>científico local/regional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0,25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2,5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210"/>
        </w:trPr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 Participação em projeto de pesquisa financiado (por ano)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 limites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 Pedido de depósito de patentes junto ao INPI ou PCT, por via Nintec/UFPI (Núcleo de Inovações Tecnológicas da Universidade Federal do Piauí)</w:t>
            </w:r>
          </w:p>
        </w:tc>
        <w:tc>
          <w:tcPr>
            <w:tcW w:w="1843" w:type="dxa"/>
            <w:vAlign w:val="center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5,0 </w:t>
            </w:r>
          </w:p>
        </w:tc>
        <w:tc>
          <w:tcPr>
            <w:tcW w:w="1701" w:type="dxa"/>
            <w:vAlign w:val="center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 limites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 Desenvolvimento de patentes com concessão definitiva (Carta Patente)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 limites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14. Atividades Docentes:</w:t>
            </w:r>
          </w:p>
          <w:p w:rsidR="00566B19" w:rsidRDefault="00184D9C">
            <w:pPr>
              <w:ind w:left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Ensino em curso de Graduação por semestre letivo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420"/>
        </w:trPr>
        <w:tc>
          <w:tcPr>
            <w:tcW w:w="9747" w:type="dxa"/>
            <w:gridSpan w:val="5"/>
            <w:vAlign w:val="center"/>
          </w:tcPr>
          <w:p w:rsidR="00566B19" w:rsidRDefault="00184D9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15. Orientações de:</w:t>
            </w:r>
          </w:p>
        </w:tc>
      </w:tr>
      <w:tr w:rsidR="00566B19">
        <w:trPr>
          <w:trHeight w:val="365"/>
        </w:trPr>
        <w:tc>
          <w:tcPr>
            <w:tcW w:w="3085" w:type="dxa"/>
            <w:vAlign w:val="center"/>
          </w:tcPr>
          <w:p w:rsidR="00566B19" w:rsidRDefault="00184D9C">
            <w:pPr>
              <w:ind w:left="2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15.1. Trabalho de conclusão de curso de graduação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420"/>
        </w:trPr>
        <w:tc>
          <w:tcPr>
            <w:tcW w:w="3085" w:type="dxa"/>
            <w:vAlign w:val="center"/>
          </w:tcPr>
          <w:p w:rsidR="00566B19" w:rsidRDefault="00184D9C">
            <w:pPr>
              <w:ind w:left="2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15.2. Iniciação científica regularmente cadastrada em Instituição de Ensino Superior (concluída)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rPr>
          <w:trHeight w:val="420"/>
        </w:trPr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16. Participação em Iniciação científica ou tecnológica regularmente cadastrada em Instituição de Ensino Superior (concluída)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17. Participação em Projeto/Programa de Extensão Universitária mínimo de 60 horas, regularmente cadastrada em Instituição de Ensino Superior (por semestre)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  <w:highlight w:val="cyan"/>
              </w:rPr>
            </w:pPr>
            <w:r>
              <w:rPr>
                <w:rFonts w:ascii="Arial Narrow" w:eastAsia="Arial Narrow" w:hAnsi="Arial Narrow" w:cs="Arial Narrow"/>
              </w:rPr>
              <w:t>2,0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  <w:highlight w:val="cyan"/>
              </w:rPr>
            </w:pPr>
            <w:r>
              <w:rPr>
                <w:rFonts w:ascii="Arial Narrow" w:eastAsia="Arial Narrow" w:hAnsi="Arial Narrow" w:cs="Arial Narrow"/>
              </w:rPr>
              <w:t>10,0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  <w:highlight w:val="lightGray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  <w:highlight w:val="lightGray"/>
              </w:rPr>
            </w:pP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18. Orientação de Programa de Monitoria 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2,0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c>
          <w:tcPr>
            <w:tcW w:w="3085" w:type="dxa"/>
            <w:vAlign w:val="center"/>
          </w:tcPr>
          <w:p w:rsidR="00566B19" w:rsidRDefault="00184D9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19. Participação em Programa de Monitoria (por período letivo)  </w:t>
            </w:r>
          </w:p>
        </w:tc>
        <w:tc>
          <w:tcPr>
            <w:tcW w:w="1843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1,5</w:t>
            </w:r>
          </w:p>
        </w:tc>
        <w:tc>
          <w:tcPr>
            <w:tcW w:w="1701" w:type="dxa"/>
            <w:vAlign w:val="center"/>
          </w:tcPr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15,0</w:t>
            </w: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66B19">
        <w:tc>
          <w:tcPr>
            <w:tcW w:w="6629" w:type="dxa"/>
            <w:gridSpan w:val="3"/>
            <w:vAlign w:val="center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566B19" w:rsidRDefault="00184D9C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PONTUAÇÃO TOTAL</w:t>
            </w:r>
          </w:p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:rsidR="00566B19" w:rsidRDefault="00566B19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566B19" w:rsidRDefault="00566B19">
      <w:pPr>
        <w:jc w:val="center"/>
        <w:rPr>
          <w:rFonts w:ascii="Arial Narrow" w:eastAsia="Arial Narrow" w:hAnsi="Arial Narrow" w:cs="Arial Narrow"/>
          <w:b/>
        </w:rPr>
      </w:pPr>
    </w:p>
    <w:p w:rsidR="00566B19" w:rsidRDefault="00566B19">
      <w:pPr>
        <w:jc w:val="center"/>
        <w:rPr>
          <w:rFonts w:ascii="Arial Narrow" w:eastAsia="Arial Narrow" w:hAnsi="Arial Narrow" w:cs="Arial Narrow"/>
        </w:rPr>
      </w:pPr>
    </w:p>
    <w:p w:rsidR="00566B19" w:rsidRDefault="00566B19">
      <w:pPr>
        <w:spacing w:line="276" w:lineRule="auto"/>
        <w:jc w:val="center"/>
        <w:rPr>
          <w:rFonts w:ascii="Arial Narrow" w:eastAsia="Arial Narrow" w:hAnsi="Arial Narrow" w:cs="Arial Narrow"/>
          <w:b/>
          <w:highlight w:val="green"/>
        </w:rPr>
      </w:pPr>
    </w:p>
    <w:p w:rsidR="00566B19" w:rsidRDefault="00566B19">
      <w:pPr>
        <w:spacing w:line="276" w:lineRule="auto"/>
        <w:jc w:val="center"/>
        <w:rPr>
          <w:rFonts w:ascii="Arial Narrow" w:eastAsia="Arial Narrow" w:hAnsi="Arial Narrow" w:cs="Arial Narrow"/>
          <w:b/>
          <w:highlight w:val="green"/>
        </w:rPr>
      </w:pPr>
    </w:p>
    <w:p w:rsidR="00566B19" w:rsidRDefault="00184D9C">
      <w:pPr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Teresina, ______ de _______________ de 2023.</w:t>
      </w:r>
    </w:p>
    <w:p w:rsidR="00566B19" w:rsidRDefault="00566B19">
      <w:pPr>
        <w:spacing w:line="276" w:lineRule="auto"/>
        <w:jc w:val="center"/>
        <w:rPr>
          <w:rFonts w:ascii="Arial Narrow" w:eastAsia="Arial Narrow" w:hAnsi="Arial Narrow" w:cs="Arial Narrow"/>
        </w:rPr>
      </w:pPr>
    </w:p>
    <w:p w:rsidR="00566B19" w:rsidRDefault="00566B19">
      <w:pPr>
        <w:spacing w:line="276" w:lineRule="auto"/>
        <w:jc w:val="center"/>
        <w:rPr>
          <w:rFonts w:ascii="Arial Narrow" w:eastAsia="Arial Narrow" w:hAnsi="Arial Narrow" w:cs="Arial Narrow"/>
        </w:rPr>
      </w:pPr>
    </w:p>
    <w:p w:rsidR="00566B19" w:rsidRDefault="00184D9C">
      <w:pPr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</w:t>
      </w:r>
    </w:p>
    <w:p w:rsidR="00566B19" w:rsidRDefault="00184D9C">
      <w:pPr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Assinatura do candidato</w:t>
      </w:r>
    </w:p>
    <w:p w:rsidR="00566B19" w:rsidRDefault="00566B19" w:rsidP="000A56CE">
      <w:pPr>
        <w:spacing w:line="276" w:lineRule="auto"/>
        <w:rPr>
          <w:rFonts w:ascii="Arial Narrow" w:eastAsia="Arial Narrow" w:hAnsi="Arial Narrow" w:cs="Arial Narrow"/>
          <w:b/>
          <w:highlight w:val="green"/>
        </w:rPr>
      </w:pPr>
    </w:p>
    <w:sectPr w:rsidR="00566B19" w:rsidSect="00352FC0">
      <w:headerReference w:type="default" r:id="rId8"/>
      <w:type w:val="continuous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44" w:rsidRDefault="008A7D44">
      <w:r>
        <w:separator/>
      </w:r>
    </w:p>
  </w:endnote>
  <w:endnote w:type="continuationSeparator" w:id="1">
    <w:p w:rsidR="008A7D44" w:rsidRDefault="008A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Times New Roman MT St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NLYPX Q+ Stalemate LF">
    <w:altName w:val="Stalemate LF"/>
    <w:charset w:val="00"/>
    <w:family w:val="swiss"/>
    <w:pitch w:val="default"/>
    <w:sig w:usb0="00000000" w:usb1="00000000" w:usb2="00000000" w:usb3="00000000" w:csb0="00000001" w:csb1="00000000"/>
  </w:font>
  <w:font w:name="MDOJJ S+ Stalemate LF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44" w:rsidRDefault="008A7D44">
      <w:r>
        <w:separator/>
      </w:r>
    </w:p>
  </w:footnote>
  <w:footnote w:type="continuationSeparator" w:id="1">
    <w:p w:rsidR="008A7D44" w:rsidRDefault="008A7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9C" w:rsidRDefault="00184D9C">
    <w:pPr>
      <w:widowControl w:val="0"/>
      <w:spacing w:line="276" w:lineRule="auto"/>
    </w:pPr>
  </w:p>
  <w:tbl>
    <w:tblPr>
      <w:tblStyle w:val="Style71"/>
      <w:tblW w:w="9859" w:type="dxa"/>
      <w:tblInd w:w="-390" w:type="dxa"/>
      <w:tblBorders>
        <w:top w:val="single" w:sz="4" w:space="0" w:color="000000"/>
        <w:bottom w:val="single" w:sz="4" w:space="0" w:color="000000"/>
      </w:tblBorders>
      <w:tblLayout w:type="fixed"/>
      <w:tblLook w:val="04A0"/>
    </w:tblPr>
    <w:tblGrid>
      <w:gridCol w:w="1551"/>
      <w:gridCol w:w="6748"/>
      <w:gridCol w:w="1560"/>
    </w:tblGrid>
    <w:tr w:rsidR="00184D9C">
      <w:trPr>
        <w:trHeight w:val="1833"/>
      </w:trPr>
      <w:tc>
        <w:tcPr>
          <w:tcW w:w="1551" w:type="dxa"/>
        </w:tcPr>
        <w:p w:rsidR="00184D9C" w:rsidRDefault="00184D9C">
          <w:pP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51435</wp:posOffset>
                </wp:positionV>
                <wp:extent cx="994410" cy="929640"/>
                <wp:effectExtent l="0" t="0" r="0" b="0"/>
                <wp:wrapSquare wrapText="bothSides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8" w:type="dxa"/>
        </w:tcPr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MINISTÉRIO DA EDUCAÇÃO </w:t>
          </w:r>
        </w:p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UNIVERSIDADE FEDERAL DO PIAUÍ</w:t>
          </w:r>
        </w:p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Pró-Reitoria de Ensino de Pós-Graduação / Centro de Ciências da Saúde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Coordenação do Programa de Pós-Graduação em Odontologia 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Campus Universitário Ministro Petrônio Portela,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Bloco 5. Bairro Ininga, 64049-550.Teresina-PI, Brasil</w:t>
          </w:r>
        </w:p>
        <w:p w:rsidR="00184D9C" w:rsidRDefault="00184D9C">
          <w:pPr>
            <w:tabs>
              <w:tab w:val="center" w:pos="2743"/>
              <w:tab w:val="right" w:pos="5247"/>
            </w:tabs>
            <w:ind w:left="240"/>
            <w:rPr>
              <w:rFonts w:ascii="Arial Narrow" w:eastAsia="Arial Narrow" w:hAnsi="Arial Narrow" w:cs="Arial Narrow"/>
              <w:b/>
              <w:smallCaps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ab/>
            <w:t>Telefone:(86)3237-1517.Email: ppgo@ufpi.edu.br. Home page: http://ppgo.ufpi.br</w:t>
          </w:r>
        </w:p>
      </w:tc>
      <w:tc>
        <w:tcPr>
          <w:tcW w:w="1560" w:type="dxa"/>
        </w:tcPr>
        <w:p w:rsidR="00184D9C" w:rsidRDefault="00184D9C">
          <w:pPr>
            <w:jc w:val="right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noProof/>
              <w:sz w:val="20"/>
              <w:szCs w:val="20"/>
            </w:rPr>
            <w:drawing>
              <wp:inline distT="0" distB="0" distL="0" distR="0">
                <wp:extent cx="818515" cy="988695"/>
                <wp:effectExtent l="0" t="0" r="0" b="0"/>
                <wp:docPr id="9" name="image2.png" descr="http://pgmat.ufpi.br/cmn/imagens/BrasaoUF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2.png" descr="http://pgmat.ufpi.br/cmn/imagens/BrasaoUFPI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51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4D9C" w:rsidRDefault="00184D9C" w:rsidP="005C573C">
    <w:pP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  <w:p w:rsidR="00184D9C" w:rsidRDefault="00184D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FB"/>
    <w:multiLevelType w:val="multilevel"/>
    <w:tmpl w:val="00E467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0669"/>
    <w:multiLevelType w:val="multilevel"/>
    <w:tmpl w:val="4AAD0669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5FB146F0"/>
    <w:multiLevelType w:val="multilevel"/>
    <w:tmpl w:val="5FB146F0"/>
    <w:lvl w:ilvl="0">
      <w:start w:val="5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67A21AA"/>
    <w:multiLevelType w:val="multilevel"/>
    <w:tmpl w:val="667A2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2090"/>
    <w:rsid w:val="000024A3"/>
    <w:rsid w:val="00035C53"/>
    <w:rsid w:val="00050210"/>
    <w:rsid w:val="000615D2"/>
    <w:rsid w:val="00065C41"/>
    <w:rsid w:val="00073C43"/>
    <w:rsid w:val="000A28F9"/>
    <w:rsid w:val="000A56CE"/>
    <w:rsid w:val="000D1326"/>
    <w:rsid w:val="000E197B"/>
    <w:rsid w:val="000F1926"/>
    <w:rsid w:val="00103BAA"/>
    <w:rsid w:val="0010435F"/>
    <w:rsid w:val="00117605"/>
    <w:rsid w:val="0014276C"/>
    <w:rsid w:val="00152F2F"/>
    <w:rsid w:val="001724BD"/>
    <w:rsid w:val="00175039"/>
    <w:rsid w:val="001837FF"/>
    <w:rsid w:val="00184D9C"/>
    <w:rsid w:val="001C33E8"/>
    <w:rsid w:val="001D7006"/>
    <w:rsid w:val="001F2F72"/>
    <w:rsid w:val="002168F1"/>
    <w:rsid w:val="00222B5C"/>
    <w:rsid w:val="00240591"/>
    <w:rsid w:val="00243368"/>
    <w:rsid w:val="00244954"/>
    <w:rsid w:val="002502FA"/>
    <w:rsid w:val="00253034"/>
    <w:rsid w:val="002563E6"/>
    <w:rsid w:val="00271170"/>
    <w:rsid w:val="00271D51"/>
    <w:rsid w:val="002C1E7F"/>
    <w:rsid w:val="002C6A94"/>
    <w:rsid w:val="002E731F"/>
    <w:rsid w:val="00300195"/>
    <w:rsid w:val="00352FC0"/>
    <w:rsid w:val="00375382"/>
    <w:rsid w:val="003876F2"/>
    <w:rsid w:val="00394748"/>
    <w:rsid w:val="003A09FE"/>
    <w:rsid w:val="003B654F"/>
    <w:rsid w:val="003D26DA"/>
    <w:rsid w:val="003D6751"/>
    <w:rsid w:val="003F14C4"/>
    <w:rsid w:val="00401878"/>
    <w:rsid w:val="00415739"/>
    <w:rsid w:val="00446BF7"/>
    <w:rsid w:val="00456943"/>
    <w:rsid w:val="00457AF3"/>
    <w:rsid w:val="004B21C7"/>
    <w:rsid w:val="004F6799"/>
    <w:rsid w:val="00566B19"/>
    <w:rsid w:val="005C573C"/>
    <w:rsid w:val="005F6B2B"/>
    <w:rsid w:val="00627AF2"/>
    <w:rsid w:val="0063758B"/>
    <w:rsid w:val="006609EA"/>
    <w:rsid w:val="00662540"/>
    <w:rsid w:val="006B1D62"/>
    <w:rsid w:val="006D2644"/>
    <w:rsid w:val="006E66BA"/>
    <w:rsid w:val="006F6E0E"/>
    <w:rsid w:val="00716922"/>
    <w:rsid w:val="00733BEE"/>
    <w:rsid w:val="00741E8A"/>
    <w:rsid w:val="00742860"/>
    <w:rsid w:val="00747582"/>
    <w:rsid w:val="007A5C8E"/>
    <w:rsid w:val="00807508"/>
    <w:rsid w:val="00816D00"/>
    <w:rsid w:val="00822DBC"/>
    <w:rsid w:val="00842090"/>
    <w:rsid w:val="00843B7C"/>
    <w:rsid w:val="0085019F"/>
    <w:rsid w:val="00891A6A"/>
    <w:rsid w:val="00897A3B"/>
    <w:rsid w:val="008A7D44"/>
    <w:rsid w:val="008B596B"/>
    <w:rsid w:val="008C1272"/>
    <w:rsid w:val="008C1A58"/>
    <w:rsid w:val="008C1AB0"/>
    <w:rsid w:val="008D7DA5"/>
    <w:rsid w:val="008E4F88"/>
    <w:rsid w:val="009007AA"/>
    <w:rsid w:val="0091241F"/>
    <w:rsid w:val="00921AA8"/>
    <w:rsid w:val="009335EA"/>
    <w:rsid w:val="00971B6C"/>
    <w:rsid w:val="009E1BE7"/>
    <w:rsid w:val="00A0559C"/>
    <w:rsid w:val="00A23998"/>
    <w:rsid w:val="00A254F6"/>
    <w:rsid w:val="00A33568"/>
    <w:rsid w:val="00A563C5"/>
    <w:rsid w:val="00A60C75"/>
    <w:rsid w:val="00A96205"/>
    <w:rsid w:val="00AC59B2"/>
    <w:rsid w:val="00AE7B25"/>
    <w:rsid w:val="00B17AD9"/>
    <w:rsid w:val="00B26A2A"/>
    <w:rsid w:val="00B30625"/>
    <w:rsid w:val="00B30C70"/>
    <w:rsid w:val="00B34096"/>
    <w:rsid w:val="00B425FB"/>
    <w:rsid w:val="00B44F60"/>
    <w:rsid w:val="00B82DE2"/>
    <w:rsid w:val="00B91897"/>
    <w:rsid w:val="00BA2745"/>
    <w:rsid w:val="00BD232F"/>
    <w:rsid w:val="00BE2AE2"/>
    <w:rsid w:val="00BF3862"/>
    <w:rsid w:val="00C01F9D"/>
    <w:rsid w:val="00C142E5"/>
    <w:rsid w:val="00C34125"/>
    <w:rsid w:val="00C76519"/>
    <w:rsid w:val="00C83DDE"/>
    <w:rsid w:val="00CA06CE"/>
    <w:rsid w:val="00CA3462"/>
    <w:rsid w:val="00CB0A8D"/>
    <w:rsid w:val="00CF0E15"/>
    <w:rsid w:val="00CF4F73"/>
    <w:rsid w:val="00D03B94"/>
    <w:rsid w:val="00D05C17"/>
    <w:rsid w:val="00D060DB"/>
    <w:rsid w:val="00D41963"/>
    <w:rsid w:val="00D670B9"/>
    <w:rsid w:val="00D91977"/>
    <w:rsid w:val="00DA007B"/>
    <w:rsid w:val="00DD24A8"/>
    <w:rsid w:val="00DD7E6E"/>
    <w:rsid w:val="00E23592"/>
    <w:rsid w:val="00E611EB"/>
    <w:rsid w:val="00E75F00"/>
    <w:rsid w:val="00E9558C"/>
    <w:rsid w:val="00EE08B3"/>
    <w:rsid w:val="00EF1481"/>
    <w:rsid w:val="00F0496B"/>
    <w:rsid w:val="00F14E9F"/>
    <w:rsid w:val="00F518A7"/>
    <w:rsid w:val="00F64BD5"/>
    <w:rsid w:val="00F65FA7"/>
    <w:rsid w:val="00F708E9"/>
    <w:rsid w:val="00F83D71"/>
    <w:rsid w:val="00FB539C"/>
    <w:rsid w:val="00FD1134"/>
    <w:rsid w:val="00FE0447"/>
    <w:rsid w:val="00FE5EB2"/>
    <w:rsid w:val="13674B86"/>
    <w:rsid w:val="153C2A24"/>
    <w:rsid w:val="3B856649"/>
    <w:rsid w:val="4E0C6139"/>
    <w:rsid w:val="57F6575D"/>
    <w:rsid w:val="62DD600E"/>
    <w:rsid w:val="7198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semiHidden="0" w:uiPriority="0" w:unhideWhenUsed="0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C0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52FC0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2F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52F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52FC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52F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52F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52FC0"/>
    <w:rPr>
      <w:b/>
      <w:bCs/>
    </w:rPr>
  </w:style>
  <w:style w:type="character" w:styleId="Refdecomentrio">
    <w:name w:val="annotation reference"/>
    <w:uiPriority w:val="99"/>
    <w:semiHidden/>
    <w:unhideWhenUsed/>
    <w:rsid w:val="00352FC0"/>
    <w:rPr>
      <w:sz w:val="16"/>
      <w:szCs w:val="16"/>
    </w:rPr>
  </w:style>
  <w:style w:type="character" w:styleId="HiperlinkVisitado">
    <w:name w:val="FollowedHyperlink"/>
    <w:rsid w:val="00352FC0"/>
    <w:rPr>
      <w:color w:val="800080"/>
      <w:u w:val="single"/>
    </w:rPr>
  </w:style>
  <w:style w:type="character" w:styleId="Hyperlink">
    <w:name w:val="Hyperlink"/>
    <w:qFormat/>
    <w:rsid w:val="00352FC0"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rsid w:val="00352FC0"/>
    <w:pPr>
      <w:spacing w:before="240"/>
      <w:jc w:val="center"/>
    </w:pPr>
    <w:rPr>
      <w:b/>
      <w:caps/>
      <w:sz w:val="26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2FC0"/>
    <w:pPr>
      <w:suppressAutoHyphens/>
    </w:pPr>
    <w:rPr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qFormat/>
    <w:rsid w:val="00352FC0"/>
    <w:pPr>
      <w:spacing w:after="120" w:line="480" w:lineRule="auto"/>
      <w:ind w:left="283"/>
    </w:pPr>
  </w:style>
  <w:style w:type="paragraph" w:styleId="Ttulo">
    <w:name w:val="Title"/>
    <w:basedOn w:val="Normal"/>
    <w:next w:val="Normal"/>
    <w:uiPriority w:val="10"/>
    <w:qFormat/>
    <w:rsid w:val="00352FC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52FC0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52FC0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352FC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FC0"/>
    <w:pPr>
      <w:suppressAutoHyphens w:val="0"/>
    </w:pPr>
    <w:rPr>
      <w:b/>
      <w:bCs/>
    </w:rPr>
  </w:style>
  <w:style w:type="paragraph" w:styleId="Rodap">
    <w:name w:val="footer"/>
    <w:basedOn w:val="Normal"/>
    <w:link w:val="RodapChar"/>
    <w:qFormat/>
    <w:rsid w:val="00352FC0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har"/>
    <w:semiHidden/>
    <w:rsid w:val="00352FC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link w:val="TextodebaloChar"/>
    <w:rsid w:val="00352FC0"/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352F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qFormat/>
    <w:rsid w:val="003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352FC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352FC0"/>
    <w:rPr>
      <w:rFonts w:ascii="Arial" w:eastAsia="Times New Roman" w:hAnsi="Arial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52FC0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352FC0"/>
    <w:rPr>
      <w:rFonts w:ascii="Times New Roman" w:eastAsia="Times New Roman" w:hAnsi="Times New Roman" w:cs="Times New Roman"/>
      <w:b/>
      <w:caps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52F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352FC0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352FC0"/>
    <w:pPr>
      <w:autoSpaceDE w:val="0"/>
      <w:autoSpaceDN w:val="0"/>
      <w:adjustRightInd w:val="0"/>
    </w:pPr>
    <w:rPr>
      <w:rFonts w:ascii="Helvetica LT Std" w:eastAsia="Times New Roman" w:hAnsi="Helvetica LT Std" w:cs="Helvetica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qFormat/>
    <w:rsid w:val="00352FC0"/>
    <w:pPr>
      <w:spacing w:line="181" w:lineRule="atLeast"/>
    </w:pPr>
    <w:rPr>
      <w:rFonts w:ascii="Times New Roman MT Std" w:hAnsi="Times New Roman MT Std" w:cs="Times New Roman"/>
      <w:color w:val="auto"/>
    </w:rPr>
  </w:style>
  <w:style w:type="paragraph" w:customStyle="1" w:styleId="Pa35">
    <w:name w:val="Pa35"/>
    <w:basedOn w:val="Default"/>
    <w:next w:val="Default"/>
    <w:qFormat/>
    <w:rsid w:val="00352FC0"/>
    <w:pPr>
      <w:spacing w:before="100" w:line="221" w:lineRule="atLeast"/>
    </w:pPr>
    <w:rPr>
      <w:rFonts w:ascii="Times New Roman" w:hAnsi="Times New Roman" w:cs="Times New Roman"/>
      <w:color w:val="auto"/>
    </w:rPr>
  </w:style>
  <w:style w:type="character" w:customStyle="1" w:styleId="MapadoDocumentoChar">
    <w:name w:val="Mapa do Documento Char"/>
    <w:basedOn w:val="Fontepargpadro"/>
    <w:link w:val="MapadoDocumento"/>
    <w:semiHidden/>
    <w:rsid w:val="00352FC0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352FC0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rsid w:val="00352FC0"/>
    <w:rPr>
      <w:rFonts w:ascii="Times New Roman" w:eastAsia="Times New Roman" w:hAnsi="Times New Roman" w:cs="Times New Roman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352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2F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FC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2FC0"/>
    <w:rPr>
      <w:rFonts w:ascii="Times New Roman" w:eastAsia="Times New Roman" w:hAnsi="Times New Roman" w:cs="Times New Roman"/>
      <w:lang w:eastAsia="pt-BR"/>
    </w:rPr>
  </w:style>
  <w:style w:type="character" w:customStyle="1" w:styleId="maintitle">
    <w:name w:val="maintitle"/>
    <w:basedOn w:val="Fontepargpadro"/>
    <w:rsid w:val="00352FC0"/>
  </w:style>
  <w:style w:type="character" w:customStyle="1" w:styleId="current-selection">
    <w:name w:val="current-selection"/>
    <w:basedOn w:val="Fontepargpadro"/>
    <w:qFormat/>
    <w:rsid w:val="00352FC0"/>
  </w:style>
  <w:style w:type="character" w:customStyle="1" w:styleId="apple-converted-space">
    <w:name w:val="apple-converted-space"/>
    <w:basedOn w:val="Fontepargpadro"/>
    <w:rsid w:val="00352FC0"/>
  </w:style>
  <w:style w:type="character" w:customStyle="1" w:styleId="highlight">
    <w:name w:val="highlight"/>
    <w:basedOn w:val="Fontepargpadro"/>
    <w:rsid w:val="00352FC0"/>
  </w:style>
  <w:style w:type="character" w:customStyle="1" w:styleId="author">
    <w:name w:val="author"/>
    <w:rsid w:val="00352FC0"/>
  </w:style>
  <w:style w:type="character" w:customStyle="1" w:styleId="articletitle">
    <w:name w:val="articletitle"/>
    <w:rsid w:val="00352FC0"/>
  </w:style>
  <w:style w:type="character" w:customStyle="1" w:styleId="pubyear">
    <w:name w:val="pubyear"/>
    <w:rsid w:val="00352FC0"/>
  </w:style>
  <w:style w:type="character" w:customStyle="1" w:styleId="vol">
    <w:name w:val="vol"/>
    <w:qFormat/>
    <w:rsid w:val="00352FC0"/>
  </w:style>
  <w:style w:type="character" w:customStyle="1" w:styleId="pagefirst">
    <w:name w:val="pagefirst"/>
    <w:rsid w:val="00352FC0"/>
  </w:style>
  <w:style w:type="character" w:customStyle="1" w:styleId="pagelast">
    <w:name w:val="pagelast"/>
    <w:rsid w:val="00352FC0"/>
  </w:style>
  <w:style w:type="paragraph" w:customStyle="1" w:styleId="Pa7">
    <w:name w:val="Pa7"/>
    <w:basedOn w:val="Default"/>
    <w:next w:val="Default"/>
    <w:uiPriority w:val="99"/>
    <w:rsid w:val="00352FC0"/>
    <w:pPr>
      <w:spacing w:line="241" w:lineRule="atLeast"/>
    </w:pPr>
    <w:rPr>
      <w:rFonts w:ascii="NLYPX Q+ Stalemate LF" w:eastAsia="Calibri" w:hAnsi="NLYPX Q+ Stalemate LF" w:cs="Times New Roman"/>
      <w:color w:val="auto"/>
    </w:rPr>
  </w:style>
  <w:style w:type="character" w:customStyle="1" w:styleId="A11">
    <w:name w:val="A11"/>
    <w:uiPriority w:val="99"/>
    <w:rsid w:val="00352FC0"/>
    <w:rPr>
      <w:rFonts w:cs="NLYPX Q+ Stalemate LF"/>
      <w:color w:val="000000"/>
      <w:sz w:val="27"/>
      <w:szCs w:val="27"/>
    </w:rPr>
  </w:style>
  <w:style w:type="paragraph" w:customStyle="1" w:styleId="Pa0">
    <w:name w:val="Pa0"/>
    <w:basedOn w:val="Default"/>
    <w:next w:val="Default"/>
    <w:uiPriority w:val="99"/>
    <w:rsid w:val="00352FC0"/>
    <w:pPr>
      <w:spacing w:line="241" w:lineRule="atLeast"/>
    </w:pPr>
    <w:rPr>
      <w:rFonts w:ascii="NLYPX Q+ Stalemate LF" w:eastAsia="Calibri" w:hAnsi="NLYPX Q+ Stalemate LF" w:cs="Times New Roman"/>
      <w:color w:val="auto"/>
    </w:rPr>
  </w:style>
  <w:style w:type="character" w:customStyle="1" w:styleId="A12">
    <w:name w:val="A12"/>
    <w:uiPriority w:val="99"/>
    <w:qFormat/>
    <w:rsid w:val="00352FC0"/>
    <w:rPr>
      <w:rFonts w:ascii="MDOJJ S+ Stalemate LF" w:hAnsi="MDOJJ S+ Stalemate LF" w:cs="MDOJJ S+ Stalemate LF"/>
      <w:color w:val="000000"/>
      <w:sz w:val="16"/>
      <w:szCs w:val="16"/>
    </w:rPr>
  </w:style>
  <w:style w:type="character" w:customStyle="1" w:styleId="A13">
    <w:name w:val="A13"/>
    <w:uiPriority w:val="99"/>
    <w:rsid w:val="00352FC0"/>
    <w:rPr>
      <w:rFonts w:ascii="MDOJJ S+ Stalemate LF" w:hAnsi="MDOJJ S+ Stalemate LF" w:cs="MDOJJ S+ Stalemate LF"/>
      <w:color w:val="000000"/>
      <w:sz w:val="9"/>
      <w:szCs w:val="9"/>
    </w:rPr>
  </w:style>
  <w:style w:type="character" w:customStyle="1" w:styleId="A14">
    <w:name w:val="A14"/>
    <w:uiPriority w:val="99"/>
    <w:qFormat/>
    <w:rsid w:val="00352FC0"/>
    <w:rPr>
      <w:rFonts w:cs="MDOJJ S+ Stalemate LF"/>
      <w:i/>
      <w:iCs/>
      <w:color w:val="000000"/>
      <w:sz w:val="17"/>
      <w:szCs w:val="17"/>
    </w:rPr>
  </w:style>
  <w:style w:type="character" w:customStyle="1" w:styleId="MenoPendente1">
    <w:name w:val="Menção Pendente1"/>
    <w:uiPriority w:val="99"/>
    <w:semiHidden/>
    <w:unhideWhenUsed/>
    <w:qFormat/>
    <w:rsid w:val="00352FC0"/>
    <w:rPr>
      <w:color w:val="605E5C"/>
      <w:shd w:val="clear" w:color="auto" w:fill="E1DFDD"/>
    </w:rPr>
  </w:style>
  <w:style w:type="paragraph" w:customStyle="1" w:styleId="Normal1">
    <w:name w:val="Normal1"/>
    <w:qFormat/>
    <w:rsid w:val="00352FC0"/>
    <w:rPr>
      <w:rFonts w:eastAsia="Times New Roman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52F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52FC0"/>
    <w:pPr>
      <w:ind w:left="720"/>
      <w:contextualSpacing/>
    </w:pPr>
  </w:style>
  <w:style w:type="paragraph" w:customStyle="1" w:styleId="Reviso1">
    <w:name w:val="Revisão1"/>
    <w:hidden/>
    <w:uiPriority w:val="99"/>
    <w:semiHidden/>
    <w:rsid w:val="00352FC0"/>
    <w:rPr>
      <w:rFonts w:eastAsia="Times New Roman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52FC0"/>
    <w:rPr>
      <w:color w:val="605E5C"/>
      <w:shd w:val="clear" w:color="auto" w:fill="E1DFDD"/>
    </w:rPr>
  </w:style>
  <w:style w:type="table" w:customStyle="1" w:styleId="Style64">
    <w:name w:val="_Style 64"/>
    <w:basedOn w:val="TableNormal"/>
    <w:rsid w:val="00352FC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"/>
    <w:rsid w:val="00352FC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"/>
    <w:rsid w:val="00352FC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"/>
    <w:qFormat/>
    <w:rsid w:val="00352FC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8">
    <w:name w:val="_Style 68"/>
    <w:basedOn w:val="TableNormal"/>
    <w:rsid w:val="00352FC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9">
    <w:name w:val="_Style 69"/>
    <w:basedOn w:val="TableNormal"/>
    <w:rsid w:val="00352FC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0">
    <w:name w:val="_Style 70"/>
    <w:basedOn w:val="TableNormal"/>
    <w:rsid w:val="00352FC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"/>
    <w:rsid w:val="00352FC0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arWhR7cQNCzjG8du/2EEdTZ7PQ==">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vasconcelos fialho</dc:creator>
  <cp:lastModifiedBy>mestradodonto</cp:lastModifiedBy>
  <cp:revision>2</cp:revision>
  <dcterms:created xsi:type="dcterms:W3CDTF">2023-10-02T13:09:00Z</dcterms:created>
  <dcterms:modified xsi:type="dcterms:W3CDTF">2023-10-02T13:09:00Z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1046-12.2.0.13181</vt:lpwstr>
  </property>
  <property fmtid="{D5CDD505-2E9C-101B-9397-08002B2CF9AE}" pid="3" name="ICV">
    <vt:lpwstr>3B80D091292C49EA885F39605CF81754_13</vt:lpwstr>
  </property>
  <property fmtid="{D5CDD505-2E9C-101B-9397-08002B2CF9AE}" pid="4" name="GrammarlyDocumentId">
    <vt:lpwstr>d76205130eac4c67151156d6c721d4bb8c9d1757aff6adf831e453ddf1f96fb3</vt:lpwstr>
  </property>
</Properties>
</file>