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tif" ContentType="image/tiff"/>
  <Override PartName="/word/media/image4.png" ContentType="image/png"/>
  <Override PartName="/word/media/image3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UNIVERSIDADE FEDERAL DO DELTA DO PARNAÍBA - UFDPar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PROGRAMA DE PÓS-GRADUAÇÃO EM BIOTECNOLOGIA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Núcleo de Pesquisa em Pós-graduação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Av. São Sebastião, 2819, Bairro Nossa Senhora de Fátima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CEP: 64202-020, Parnaíba, PI – Brasil</w:t>
      </w:r>
    </w:p>
    <w:p>
      <w:pPr>
        <w:pStyle w:val="Standard"/>
        <w:spacing w:lineRule="auto" w:line="360"/>
        <w:jc w:val="center"/>
        <w:rPr/>
      </w:pPr>
      <w:r>
        <w:rPr>
          <w:rFonts w:cs="Times New Roman" w:ascii="Trebuchet MS" w:hAnsi="Trebuchet MS"/>
          <w:b/>
          <w:color w:val="000000"/>
          <w:lang w:val="it-IT"/>
        </w:rPr>
        <w:t>SOLICITAÇÃO DE EQUIPAMENTO – WEB CONFERÊNCIA</w:t>
      </w:r>
    </w:p>
    <w:tbl>
      <w:tblPr>
        <w:tblW w:w="968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70"/>
        <w:gridCol w:w="7416"/>
      </w:tblGrid>
      <w:tr>
        <w:trPr>
          <w:trHeight w:val="1020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1.SOLICITANTE</w:t>
            </w:r>
          </w:p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(SERVIDOR DA UFDPar)</w:t>
            </w:r>
          </w:p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ASSINATURA SouGov:</w:t>
            </w:r>
          </w:p>
        </w:tc>
      </w:tr>
      <w:tr>
        <w:trPr>
          <w:trHeight w:val="808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2. DATA/HORA DE RETIRADA DOS EQUIPAMENTOS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DIA ____ / ____ / ____ HORA: ___________</w:t>
            </w:r>
          </w:p>
        </w:tc>
      </w:tr>
      <w:tr>
        <w:trPr>
          <w:trHeight w:val="808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3. JUSTIFICATIVA</w:t>
            </w:r>
          </w:p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>
          <w:trHeight w:val="808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4. USO DA SALA DO PPGBIOTEC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SIM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NÃO</w:t>
            </w:r>
          </w:p>
        </w:tc>
      </w:tr>
      <w:tr>
        <w:trPr>
          <w:trHeight w:val="1926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. LISTA DE EQUIPAMENTOS RETIRADOS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BASE (SIPAC-313064)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CONTROLE REMOTO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FONTE USB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FONTE DE ALIMENTAÇÃO DE ENERGIA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HASTE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CÂMERA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CONTROLE REMOTO - TV</w:t>
            </w:r>
          </w:p>
        </w:tc>
      </w:tr>
      <w:tr>
        <w:trPr>
          <w:trHeight w:val="82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. DATA/HORA DA DEVOLUÇÃO DOS EQUIPAMENTOS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DIA ____ / ____ / ____ HORA: ___________</w:t>
            </w:r>
          </w:p>
        </w:tc>
      </w:tr>
      <w:tr>
        <w:trPr>
          <w:trHeight w:val="1914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7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. LISTA DE EQUIPAMENTOS DEVOLVIDOS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BASE (SIPAC-313064)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CONTROLE REMOTO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FONTE USB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FONTE DE ALIMENTAÇÃO DE ENERGIA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HASTE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CÂMERA</w:t>
            </w:r>
          </w:p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   ) CONTROLE REMOTO - TV</w:t>
            </w:r>
          </w:p>
        </w:tc>
      </w:tr>
      <w:tr>
        <w:trPr>
          <w:trHeight w:val="82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8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. ASSINATURA DA COORDENAÇÃO PPGBIOTEC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ind w:right="99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ASSINATURA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O solicitante deve preencher este formulário corretamente (itens 1, 2, 3, </w:t>
      </w:r>
      <w:r>
        <w:rPr>
          <w:sz w:val="18"/>
          <w:szCs w:val="18"/>
        </w:rPr>
        <w:t>4 e 5</w:t>
      </w:r>
      <w:r>
        <w:rPr>
          <w:sz w:val="18"/>
          <w:szCs w:val="18"/>
        </w:rPr>
        <w:t>) e entregá-lo à coordenação do PPGBiotec no momento da retirada do equipamento.</w:t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Os itens </w:t>
      </w:r>
      <w:r>
        <w:rPr>
          <w:sz w:val="18"/>
          <w:szCs w:val="18"/>
        </w:rPr>
        <w:t>6,7 e 8</w:t>
      </w:r>
      <w:r>
        <w:rPr>
          <w:sz w:val="18"/>
          <w:szCs w:val="18"/>
        </w:rPr>
        <w:t xml:space="preserve"> serão preenchidos pela coordenação do PPGBiotec.</w:t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Este formulário pode ser encontrado na página do PPGBiotec: </w:t>
      </w:r>
      <w:hyperlink r:id="rId2">
        <w:r>
          <w:rPr>
            <w:sz w:val="18"/>
            <w:szCs w:val="18"/>
          </w:rPr>
          <w:t>https://sigaa.ufpi.br/sigaa/public/programa/documentos.jsf?lc=pt_BR&amp;id=611&amp;idTipo=1</w:t>
        </w:r>
      </w:hyperlink>
    </w:p>
    <w:sectPr>
      <w:headerReference w:type="default" r:id="rId3"/>
      <w:footerReference w:type="default" r:id="rId4"/>
      <w:type w:val="nextPage"/>
      <w:pgSz w:w="11906" w:h="16838"/>
      <w:pgMar w:left="851" w:right="851" w:gutter="0" w:header="709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610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17"/>
      <w:gridCol w:w="433"/>
      <w:gridCol w:w="3251"/>
    </w:tblGrid>
    <w:tr>
      <w:trPr>
        <w:trHeight w:val="113" w:hRule="atLeast"/>
      </w:trPr>
      <w:tc>
        <w:tcPr>
          <w:tcW w:w="2417" w:type="dxa"/>
          <w:vMerge w:val="restart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>
          <w:pPr>
            <w:pStyle w:val="Footer"/>
            <w:widowControl w:val="fals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1188085" cy="484505"/>
                <wp:effectExtent l="0" t="0" r="0" b="0"/>
                <wp:docPr id="2" name="Imagem 54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4" descr="Desenho de rosto de pessoa visto de per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8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/>
            <w:left w:val="single" w:sz="4" w:space="0" w:color="D9D9D9"/>
            <w:bottom w:val="nil"/>
            <w:right w:val="nil"/>
          </w:tcBorders>
          <w:vAlign w:val="center"/>
        </w:tcPr>
        <w:p>
          <w:pPr>
            <w:pStyle w:val="Footer"/>
            <w:widowControl w:val="false"/>
            <w:spacing w:before="0" w:after="0"/>
            <w:ind w:left="-99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203835" cy="144145"/>
                <wp:effectExtent l="0" t="0" r="0" b="0"/>
                <wp:docPr id="3" name="Imagem 55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55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1" w:type="dxa"/>
          <w:tcBorders>
            <w:top w:val="single" w:sz="4" w:space="0" w:color="D9D9D9"/>
            <w:left w:val="nil"/>
            <w:bottom w:val="nil"/>
            <w:right w:val="single" w:sz="4" w:space="0" w:color="D9D9D9"/>
          </w:tcBorders>
          <w:vAlign w:val="center"/>
        </w:tcPr>
        <w:tbl>
          <w:tblPr>
            <w:tblStyle w:val="Tabelacomgrade"/>
            <w:tblW w:w="3250" w:type="dxa"/>
            <w:jc w:val="center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3250"/>
          </w:tblGrid>
          <w:tr>
            <w:trPr>
              <w:trHeight w:val="113" w:hRule="atLeast"/>
            </w:trPr>
            <w:tc>
              <w:tcPr>
                <w:tcW w:w="3250" w:type="dxa"/>
                <w:tcBorders>
                  <w:top w:val="single" w:sz="4" w:space="0" w:color="D9D9D9"/>
                  <w:right w:val="single" w:sz="4" w:space="0" w:color="D9D9D9"/>
                </w:tcBorders>
                <w:vAlign w:val="center"/>
              </w:tcPr>
              <w:p>
                <w:pPr>
                  <w:pStyle w:val="Footer"/>
                  <w:widowControl w:val="false"/>
                  <w:spacing w:before="0" w:after="0"/>
                  <w:ind w:hanging="2" w:left="-114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eastAsia="Calibri" w:cs=""/>
                    <w:kern w:val="0"/>
                    <w:sz w:val="16"/>
                    <w:szCs w:val="16"/>
                    <w:lang w:val="en-US" w:eastAsia="en-US" w:bidi="ar-SA"/>
                  </w:rPr>
                  <w:t>propopi.cpgss.ppgbiotec@ufdpar.edu.br</w:t>
                </w:r>
              </w:p>
            </w:tc>
          </w:tr>
        </w:tbl>
        <w:p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</w:tr>
    <w:tr>
      <w:trPr>
        <w:trHeight w:val="113" w:hRule="atLeast"/>
      </w:trPr>
      <w:tc>
        <w:tcPr>
          <w:tcW w:w="2417" w:type="dxa"/>
          <w:vMerge w:val="continue"/>
          <w:tcBorders>
            <w:top w:val="nil"/>
            <w:left w:val="single" w:sz="4" w:space="0" w:color="D9D9D9"/>
            <w:bottom w:val="nil"/>
            <w:right w:val="single" w:sz="4" w:space="0" w:color="D9D9D9"/>
          </w:tcBorders>
        </w:tcPr>
        <w:p>
          <w:pPr>
            <w:pStyle w:val="Footer"/>
            <w:widowControl w:val="false"/>
            <w:spacing w:before="0" w:after="0"/>
            <w:jc w:val="left"/>
            <w:rPr>
              <w:rFonts w:cs="Calibri" w:cstheme="minorHAnsi"/>
            </w:rPr>
          </w:pPr>
          <w:r>
            <w:rPr>
              <w:rFonts w:eastAsia="Calibri" w:cs="Calibri" w:cstheme="minorHAnsi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433" w:type="dxa"/>
          <w:tcBorders>
            <w:top w:val="nil"/>
            <w:left w:val="single" w:sz="4" w:space="0" w:color="D9D9D9"/>
            <w:bottom w:val="nil"/>
            <w:right w:val="nil"/>
          </w:tcBorders>
          <w:vAlign w:val="center"/>
        </w:tcPr>
        <w:p>
          <w:pPr>
            <w:pStyle w:val="Footer"/>
            <w:widowControl w:val="false"/>
            <w:spacing w:before="0" w:after="0"/>
            <w:ind w:left="-99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144145" cy="144145"/>
                <wp:effectExtent l="0" t="0" r="0" b="0"/>
                <wp:docPr id="4" name="Imagem 56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6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1" w:type="dxa"/>
          <w:tcBorders>
            <w:top w:val="nil"/>
            <w:left w:val="nil"/>
            <w:bottom w:val="nil"/>
            <w:right w:val="single" w:sz="4" w:space="0" w:color="D9D9D9"/>
          </w:tcBorders>
          <w:vAlign w:val="center"/>
        </w:tcPr>
        <w:p>
          <w:pPr>
            <w:pStyle w:val="Footer"/>
            <w:widowControl w:val="false"/>
            <w:spacing w:before="0" w:after="0"/>
            <w:ind w:hanging="2" w:left="-114"/>
            <w:jc w:val="left"/>
            <w:rPr>
              <w:sz w:val="16"/>
              <w:szCs w:val="16"/>
            </w:rPr>
          </w:pPr>
          <w:r>
            <w:rPr>
              <w:rFonts w:eastAsia="Calibri" w:cs=""/>
              <w:kern w:val="0"/>
              <w:sz w:val="16"/>
              <w:szCs w:val="16"/>
              <w:lang w:val="en-US" w:eastAsia="en-US" w:bidi="ar-SA"/>
            </w:rPr>
            <w:t>@ppgbiotec_ufdpar</w:t>
          </w:r>
        </w:p>
      </w:tc>
    </w:tr>
    <w:tr>
      <w:trPr>
        <w:trHeight w:val="113" w:hRule="atLeast"/>
      </w:trPr>
      <w:tc>
        <w:tcPr>
          <w:tcW w:w="2417" w:type="dxa"/>
          <w:vMerge w:val="continue"/>
          <w:tcBorders>
            <w:top w:val="nil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>
          <w:pPr>
            <w:pStyle w:val="Footer"/>
            <w:widowControl w:val="false"/>
            <w:spacing w:before="0" w:after="0"/>
            <w:jc w:val="left"/>
            <w:rPr>
              <w:rFonts w:cs="Calibri" w:cstheme="minorHAnsi"/>
            </w:rPr>
          </w:pPr>
          <w:r>
            <w:rPr>
              <w:rFonts w:eastAsia="Calibri" w:cs="Calibri" w:cstheme="minorHAnsi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433" w:type="dxa"/>
          <w:tcBorders>
            <w:top w:val="nil"/>
            <w:left w:val="single" w:sz="4" w:space="0" w:color="D9D9D9"/>
            <w:bottom w:val="single" w:sz="4" w:space="0" w:color="D9D9D9"/>
            <w:right w:val="nil"/>
          </w:tcBorders>
          <w:vAlign w:val="center"/>
        </w:tcPr>
        <w:p>
          <w:pPr>
            <w:pStyle w:val="Footer"/>
            <w:widowControl w:val="false"/>
            <w:spacing w:before="0" w:after="0"/>
            <w:ind w:left="-99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144145" cy="144145"/>
                <wp:effectExtent l="0" t="0" r="0" b="0"/>
                <wp:docPr id="5" name="Imagem 57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7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1" w:type="dxa"/>
          <w:tcBorders>
            <w:top w:val="nil"/>
            <w:left w:val="nil"/>
            <w:bottom w:val="single" w:sz="4" w:space="0" w:color="D9D9D9"/>
            <w:right w:val="single" w:sz="4" w:space="0" w:color="D9D9D9"/>
          </w:tcBorders>
          <w:vAlign w:val="center"/>
        </w:tcPr>
        <w:p>
          <w:pPr>
            <w:pStyle w:val="Footer"/>
            <w:widowControl w:val="false"/>
            <w:spacing w:before="0" w:after="0"/>
            <w:ind w:hanging="2" w:left="-114"/>
            <w:jc w:val="left"/>
            <w:rPr>
              <w:sz w:val="16"/>
              <w:szCs w:val="16"/>
              <w:u w:val="single"/>
            </w:rPr>
          </w:pPr>
          <w:r>
            <w:rPr>
              <w:rFonts w:eastAsia="Calibri" w:cs=""/>
              <w:kern w:val="0"/>
              <w:sz w:val="16"/>
              <w:szCs w:val="16"/>
              <w:u w:val="single"/>
              <w:lang w:val="en-US" w:eastAsia="en-US" w:bidi="ar-SA"/>
            </w:rPr>
            <w:t>http://www.posgraduacao.ufpi.br//PPGBIOTEC</w:t>
          </w:r>
        </w:p>
      </w:tc>
    </w:tr>
  </w:tbl>
  <w:p>
    <w:pPr>
      <w:pStyle w:val="Foo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515110" cy="5905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next w:val="Normal"/>
    <w:link w:val="Ttulo1Char"/>
    <w:uiPriority w:val="9"/>
    <w:qFormat/>
    <w:rsid w:val="005f45b6"/>
    <w:pPr>
      <w:keepNext w:val="true"/>
      <w:keepLines/>
      <w:widowControl/>
      <w:bidi w:val="0"/>
      <w:spacing w:lineRule="auto" w:line="259" w:before="0" w:after="0"/>
      <w:ind w:hanging="10" w:left="10"/>
      <w:jc w:val="center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t-BR" w:val="pt-BR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052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a27052"/>
    <w:rPr/>
  </w:style>
  <w:style w:type="character" w:styleId="RodapChar" w:customStyle="1">
    <w:name w:val="Rodapé Char"/>
    <w:basedOn w:val="DefaultParagraphFont"/>
    <w:uiPriority w:val="99"/>
    <w:qFormat/>
    <w:rsid w:val="00a27052"/>
    <w:rPr/>
  </w:style>
  <w:style w:type="character" w:styleId="Hyperlink">
    <w:name w:val="Hyperlink"/>
    <w:basedOn w:val="DefaultParagraphFont"/>
    <w:uiPriority w:val="99"/>
    <w:semiHidden/>
    <w:unhideWhenUsed/>
    <w:rsid w:val="00a4389e"/>
    <w:rPr>
      <w:color w:val="0000FF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5f45b6"/>
    <w:rPr>
      <w:rFonts w:ascii="Times New Roman" w:hAnsi="Times New Roman" w:eastAsia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0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2705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a2705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9365c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9365c8"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2610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gaa.ufpi.br/sigaa/public/programa/documentos.jsf?lc=pt_BR&amp;id=611&amp;idTipo=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tif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FBCA-31E2-4E39-8482-383C8E78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LibreOffice/7.6.5.2$Windows_X86_64 LibreOffice_project/38d5f62f85355c192ef5f1dd47c5c0c0c6d6598b</Application>
  <AppVersion>15.0000</AppVersion>
  <Pages>1</Pages>
  <Words>216</Words>
  <Characters>1210</Characters>
  <CharactersWithSpaces>1419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2024-06-04T18:47:00Z</dcterms:created>
  <dc:creator>Usuario</dc:creator>
  <dc:description/>
  <dc:language>pt-BR</dc:language>
  <cp:lastModifiedBy/>
  <cp:lastPrinted>2023-06-19T20:37:00Z</cp:lastPrinted>
  <dcterms:modified xsi:type="dcterms:W3CDTF">2024-06-06T16:35:21Z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3b72aa32e26ef30cd6b2b6c92a2123d407edb6f51c91662aa47ae275e561d671</vt:lpwstr>
  </property>
</Properties>
</file>