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D0" w:rsidRDefault="006234ED">
      <w:pPr>
        <w:pStyle w:val="Normal1"/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CRONOGRAMA DE ATIVIDADES  DA LEDOC - PERÍODO LETIVO 2024.2/2025</w:t>
      </w:r>
    </w:p>
    <w:tbl>
      <w:tblPr>
        <w:tblStyle w:val="Style13"/>
        <w:tblW w:w="9691" w:type="dxa"/>
        <w:tblInd w:w="402" w:type="dxa"/>
        <w:tblLayout w:type="fixed"/>
        <w:tblLook w:val="04A0"/>
      </w:tblPr>
      <w:tblGrid>
        <w:gridCol w:w="2199"/>
        <w:gridCol w:w="7492"/>
      </w:tblGrid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DATAS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955BD0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34E2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06/01/25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INÍCIO DO PERÍODO LETIVO 2024.2</w:t>
            </w:r>
          </w:p>
        </w:tc>
      </w:tr>
      <w:tr w:rsidR="00955BD0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34E21">
            <w:pPr>
              <w:pStyle w:val="Normal1"/>
              <w:spacing w:after="0" w:line="240" w:lineRule="auto"/>
              <w:jc w:val="both"/>
              <w:rPr>
                <w:color w:val="000000" w:themeColor="text1"/>
              </w:rPr>
            </w:pPr>
            <w:r w:rsidRPr="00634E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 a 09/01/2025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4E21" w:rsidRPr="00634E21" w:rsidRDefault="00634E21" w:rsidP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Semana de Orientações sobre o estágio supervisionado.</w:t>
            </w:r>
          </w:p>
          <w:p w:rsidR="00955BD0" w:rsidRDefault="00634E21" w:rsidP="00634E21">
            <w:pPr>
              <w:pStyle w:val="Normal1"/>
              <w:spacing w:after="0" w:line="240" w:lineRule="auto"/>
              <w:rPr>
                <w:b/>
                <w:color w:val="000000" w:themeColor="text1"/>
                <w:highlight w:val="lightGray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Cronograma dos professores orientadores para os alunos.</w:t>
            </w:r>
          </w:p>
        </w:tc>
      </w:tr>
      <w:tr w:rsidR="00955BD0">
        <w:trPr>
          <w:trHeight w:val="54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06/01 a 28/04/25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Agendamento de TCC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 a 09/01/2025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Professores enviam para estudantes: Planilha para coletar dados da escola 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Até 20/01/2025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Professores recebem dos estudantes planilha preenchida e repassam para coordenação de estágio</w:t>
            </w:r>
          </w:p>
        </w:tc>
      </w:tr>
      <w:tr w:rsidR="00634E21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4E21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Até 20/01/2025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4E21" w:rsidRDefault="00634E2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Professores entregam para coordenação de estágio as planilhas preenchidas.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 a 23/01/25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Professores enviam para diretores de escolas o ofício de encaminhamento eletrônico via Google </w:t>
            </w:r>
            <w:r w:rsidRPr="000A30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forms.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06/01/2025 a</w:t>
            </w:r>
          </w:p>
          <w:p w:rsidR="00955BD0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14/02/2025</w:t>
            </w:r>
          </w:p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 de Estágio do Curso cadastra o aluno matriculado junto ao local de estágio no Módulo-Estágio/SIGAA</w:t>
            </w:r>
          </w:p>
        </w:tc>
      </w:tr>
      <w:tr w:rsidR="00345699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06/01/2025 a</w:t>
            </w:r>
          </w:p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14/02/2025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Default="00345699" w:rsidP="00345699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Envio do T</w:t>
            </w:r>
            <w:r w:rsidRPr="003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ermo de Compromisso de Estágio (TCE) do aluno cadastrado 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módulo. F</w:t>
            </w:r>
            <w:r w:rsidRPr="003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ica disponível para assinaturas e envio no local do estágio.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20/01/2025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 w:rsidP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Entrega do Projeto de Estágio 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AE1ABE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E1A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16/02 a 20/03/2025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Professores de estágio enviam Fichas de Frequência aos alunos, que devem levar para escola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Pr="00CC55D1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16/02 a 01/03/2025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4E21" w:rsidRPr="00634E21" w:rsidRDefault="00634E21" w:rsidP="00634E2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Início do Estágio nas escolas com cumprimento de todas as etapas</w:t>
            </w:r>
          </w:p>
          <w:p w:rsidR="00634E21" w:rsidRPr="00634E21" w:rsidRDefault="00634E21" w:rsidP="00634E2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estabelecidas no Plano de Atividades de Estágio do(a) professor(a)</w:t>
            </w:r>
          </w:p>
          <w:p w:rsidR="00955BD0" w:rsidRDefault="00634E21" w:rsidP="00634E2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06/01/2025 a</w:t>
            </w:r>
          </w:p>
          <w:p w:rsidR="00955BD0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07/03/2025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 w:rsidP="000A30EF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Aluno de Estágio Obrigatório/LEDOC insere no módulo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Upload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Termo de Compromisso completo, em </w:t>
            </w:r>
            <w:r w:rsidR="000A30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PDF</w:t>
            </w:r>
            <w:r w:rsidR="003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assinado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(período sujeito a mudanças, conforme calendário da CGE</w:t>
            </w:r>
          </w:p>
        </w:tc>
      </w:tr>
      <w:tr w:rsidR="00345699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24/02/2025 a</w:t>
            </w:r>
          </w:p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5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28/04/2025</w:t>
            </w:r>
          </w:p>
          <w:p w:rsidR="00345699" w:rsidRPr="00CC55D1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Default="00345699" w:rsidP="000A30EF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CGE homologa os cadastros de estágio dos alunos 2024.2.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04/04 a 07/04/25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Orientadores de  TCC I e II  informam nominalmente os alunos que não finalizarão o projeto e/ou defesa de TCC a  coordenação de TCC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08/04/2025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Coordenação de TCC divulga a lista de alunos que não finalizarão TCC I e II  conforme informação cedida pelos orientadores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21/04 a 29/04/25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final de Defesa do TCC II na UFPI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23/04/25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Entrega dos trabalhos do tempo comunidade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30/04/25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Socialização das notas do tempo comunidade para coordenação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até às 12h (meio dia)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13/05 a 15/05/25</w:t>
            </w:r>
          </w:p>
          <w:p w:rsidR="00955BD0" w:rsidRDefault="00955BD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para entrega da versão final do TCC II online juntamente com a documentação da ata e termo de autorização para publicação no repositório inst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itucional da UFPI devidamente assinados.</w:t>
            </w:r>
          </w:p>
        </w:tc>
      </w:tr>
      <w:tr w:rsidR="00955BD0">
        <w:trPr>
          <w:trHeight w:val="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19D0" w:rsidRPr="00FC19D0" w:rsidRDefault="00FC19D0" w:rsidP="00FC19D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24/02/2025 a</w:t>
            </w:r>
          </w:p>
          <w:p w:rsidR="00955BD0" w:rsidRDefault="00FC19D0" w:rsidP="00FC19D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28/03/2025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Professores de estágio encaminham para e-mail dos supervisores a ficha de avali</w:t>
            </w:r>
            <w:r w:rsidR="000A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ção </w:t>
            </w:r>
          </w:p>
        </w:tc>
      </w:tr>
      <w:tr w:rsidR="00955B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FC19D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C19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30/04/2025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Finalização do estágio nas escolas</w:t>
            </w:r>
          </w:p>
        </w:tc>
      </w:tr>
      <w:tr w:rsidR="00955B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30/04/2025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Professores de estágio recebem dos supervisores a ficha de avali</w:t>
            </w:r>
            <w:r w:rsid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ção preenchida e assinada por ele e pelo diretor</w:t>
            </w:r>
          </w:p>
        </w:tc>
      </w:tr>
      <w:tr w:rsidR="00955B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34E2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34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30/04/2025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Entrega do Relatório e demais documentos pelos alunos aos professores de estágio</w:t>
            </w:r>
          </w:p>
        </w:tc>
      </w:tr>
      <w:tr w:rsidR="00FC19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9D0" w:rsidRPr="00634E21" w:rsidRDefault="00FC19D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02/05 a  05/05/25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9D0" w:rsidRDefault="00FC19D0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Agendamento do Exame Final</w:t>
            </w:r>
          </w:p>
        </w:tc>
      </w:tr>
      <w:tr w:rsidR="00345699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345699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12/05/2025 a</w:t>
            </w:r>
          </w:p>
          <w:p w:rsidR="00345699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15/05/2025</w:t>
            </w:r>
          </w:p>
          <w:p w:rsidR="00345699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345699" w:rsidRDefault="00345699" w:rsidP="00345699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Coordenador de Estágio do Curso muda o status do Termo de</w:t>
            </w:r>
          </w:p>
          <w:p w:rsidR="00345699" w:rsidRDefault="00345699" w:rsidP="00345699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Aprovado para Concluído.</w:t>
            </w:r>
          </w:p>
        </w:tc>
      </w:tr>
      <w:tr w:rsidR="00345699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345699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12/05/2025 a</w:t>
            </w:r>
          </w:p>
          <w:p w:rsidR="00345699" w:rsidRPr="00345699" w:rsidRDefault="00345699" w:rsidP="0034569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15/05/2025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5699" w:rsidRPr="00345699" w:rsidRDefault="00345699" w:rsidP="00345699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Certificado de Supervisor de Estágio disponível para os Termos de</w:t>
            </w:r>
          </w:p>
          <w:p w:rsidR="00345699" w:rsidRPr="00345699" w:rsidRDefault="00345699" w:rsidP="00345699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56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Estágio status concluído.</w:t>
            </w:r>
          </w:p>
        </w:tc>
      </w:tr>
      <w:tr w:rsidR="00955B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12/05 a 14/05/25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 de Exame Final</w:t>
            </w:r>
          </w:p>
        </w:tc>
      </w:tr>
      <w:tr w:rsidR="00955BD0">
        <w:trPr>
          <w:trHeight w:val="25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12/05/25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Conclusão das aulas do período letivo 2024.2 Ledoc</w:t>
            </w:r>
          </w:p>
        </w:tc>
      </w:tr>
      <w:tr w:rsidR="00955BD0">
        <w:trPr>
          <w:trHeight w:val="34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13/05 a 15/05/25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5BD0" w:rsidRDefault="006234ED">
            <w:pPr>
              <w:pStyle w:val="Normal1"/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Prazo final de digitação e consolidação das notas do período letivo 2024.1</w:t>
            </w:r>
          </w:p>
        </w:tc>
      </w:tr>
    </w:tbl>
    <w:p w:rsidR="00955BD0" w:rsidRDefault="00955BD0">
      <w:pPr>
        <w:pStyle w:val="Normal1"/>
      </w:pP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15">
        <w:rPr>
          <w:rFonts w:ascii="Times New Roman" w:hAnsi="Times New Roman" w:cs="Times New Roman"/>
          <w:b/>
          <w:sz w:val="24"/>
          <w:szCs w:val="24"/>
        </w:rPr>
        <w:t>Adriano Santana Soares</w:t>
      </w:r>
    </w:p>
    <w:p w:rsid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A15">
        <w:rPr>
          <w:rFonts w:ascii="Times New Roman" w:hAnsi="Times New Roman" w:cs="Times New Roman"/>
          <w:sz w:val="24"/>
          <w:szCs w:val="24"/>
        </w:rPr>
        <w:t>Coordenador de Estágio</w:t>
      </w: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15">
        <w:rPr>
          <w:rFonts w:ascii="Times New Roman" w:hAnsi="Times New Roman" w:cs="Times New Roman"/>
          <w:b/>
          <w:sz w:val="24"/>
          <w:szCs w:val="24"/>
        </w:rPr>
        <w:t>Emanuela Aquino Moreira</w:t>
      </w:r>
    </w:p>
    <w:p w:rsid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A15">
        <w:rPr>
          <w:rFonts w:ascii="Times New Roman" w:hAnsi="Times New Roman" w:cs="Times New Roman"/>
          <w:sz w:val="24"/>
          <w:szCs w:val="24"/>
        </w:rPr>
        <w:t>Pedagoga da LEdoC</w:t>
      </w: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15">
        <w:rPr>
          <w:rFonts w:ascii="Times New Roman" w:hAnsi="Times New Roman" w:cs="Times New Roman"/>
          <w:b/>
          <w:sz w:val="24"/>
          <w:szCs w:val="24"/>
        </w:rPr>
        <w:t>Juciane Vaz Rêgo</w:t>
      </w:r>
    </w:p>
    <w:p w:rsidR="008D3A15" w:rsidRPr="008D3A15" w:rsidRDefault="008D3A15" w:rsidP="008D3A1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A15">
        <w:rPr>
          <w:rFonts w:ascii="Times New Roman" w:hAnsi="Times New Roman" w:cs="Times New Roman"/>
          <w:sz w:val="24"/>
          <w:szCs w:val="24"/>
        </w:rPr>
        <w:t>Coordenadora de TCC</w:t>
      </w:r>
    </w:p>
    <w:p w:rsidR="008D3A15" w:rsidRDefault="008D3A15">
      <w:pPr>
        <w:pStyle w:val="Normal1"/>
      </w:pPr>
    </w:p>
    <w:sectPr w:rsidR="008D3A15" w:rsidSect="00955BD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BDE" w:rsidRDefault="002E4BDE">
      <w:pPr>
        <w:spacing w:line="240" w:lineRule="auto"/>
      </w:pPr>
      <w:r>
        <w:separator/>
      </w:r>
    </w:p>
  </w:endnote>
  <w:endnote w:type="continuationSeparator" w:id="1">
    <w:p w:rsidR="002E4BDE" w:rsidRDefault="002E4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BDE" w:rsidRDefault="002E4BDE">
      <w:pPr>
        <w:spacing w:after="0"/>
      </w:pPr>
      <w:r>
        <w:separator/>
      </w:r>
    </w:p>
  </w:footnote>
  <w:footnote w:type="continuationSeparator" w:id="1">
    <w:p w:rsidR="002E4BDE" w:rsidRDefault="002E4B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8FB"/>
    <w:rsid w:val="00070867"/>
    <w:rsid w:val="000968F0"/>
    <w:rsid w:val="000A30EF"/>
    <w:rsid w:val="001211C0"/>
    <w:rsid w:val="002202B6"/>
    <w:rsid w:val="002E4BDE"/>
    <w:rsid w:val="00305B28"/>
    <w:rsid w:val="00345699"/>
    <w:rsid w:val="00422850"/>
    <w:rsid w:val="004A05EE"/>
    <w:rsid w:val="005A38FB"/>
    <w:rsid w:val="005A470B"/>
    <w:rsid w:val="00613D35"/>
    <w:rsid w:val="006234ED"/>
    <w:rsid w:val="00634E21"/>
    <w:rsid w:val="006B1817"/>
    <w:rsid w:val="008A5892"/>
    <w:rsid w:val="008D3A15"/>
    <w:rsid w:val="008E1E34"/>
    <w:rsid w:val="00955BD0"/>
    <w:rsid w:val="00A42832"/>
    <w:rsid w:val="00AE1ABE"/>
    <w:rsid w:val="00B10913"/>
    <w:rsid w:val="00C11509"/>
    <w:rsid w:val="00C32CEA"/>
    <w:rsid w:val="00CC2F76"/>
    <w:rsid w:val="00CC55D1"/>
    <w:rsid w:val="00F17097"/>
    <w:rsid w:val="00F6165C"/>
    <w:rsid w:val="00FC19D0"/>
    <w:rsid w:val="0B202F9F"/>
    <w:rsid w:val="0D9727D9"/>
    <w:rsid w:val="20776154"/>
    <w:rsid w:val="26531F07"/>
    <w:rsid w:val="2D3F104B"/>
    <w:rsid w:val="416A0EEC"/>
    <w:rsid w:val="58FC43EB"/>
    <w:rsid w:val="5BDE2D58"/>
    <w:rsid w:val="64423E93"/>
    <w:rsid w:val="702F6BEE"/>
    <w:rsid w:val="7078107B"/>
    <w:rsid w:val="7DB3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D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qFormat/>
    <w:rsid w:val="00955B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955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955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955B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955BD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955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955BD0"/>
    <w:pPr>
      <w:spacing w:after="200" w:line="276" w:lineRule="auto"/>
    </w:pPr>
    <w:rPr>
      <w:sz w:val="22"/>
      <w:szCs w:val="22"/>
    </w:rPr>
  </w:style>
  <w:style w:type="paragraph" w:styleId="Ttulo">
    <w:name w:val="Title"/>
    <w:basedOn w:val="Normal1"/>
    <w:next w:val="Normal1"/>
    <w:qFormat/>
    <w:rsid w:val="00955BD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955B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955BD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rsid w:val="00955BD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LEDOC-227328</cp:lastModifiedBy>
  <cp:revision>5</cp:revision>
  <dcterms:created xsi:type="dcterms:W3CDTF">2025-01-06T14:37:00Z</dcterms:created>
  <dcterms:modified xsi:type="dcterms:W3CDTF">2025-01-08T13:31:00Z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1046-12.2.0.18639</vt:lpwstr>
  </property>
  <property fmtid="{D5CDD505-2E9C-101B-9397-08002B2CF9AE}" pid="3" name="ICV">
    <vt:lpwstr>F8E6A229D5804089B2D661D40CF47ABF_13</vt:lpwstr>
  </property>
</Properties>
</file>