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5B23E2" w14:textId="5C66C8F2" w:rsidR="009E299A" w:rsidRDefault="009E299A" w:rsidP="009E299A">
      <w:pPr>
        <w:spacing w:before="92"/>
        <w:ind w:left="375"/>
      </w:pPr>
      <w:r w:rsidRPr="00A463F2">
        <w:t>ANEXO</w:t>
      </w:r>
      <w:r w:rsidRPr="00A463F2">
        <w:rPr>
          <w:spacing w:val="-3"/>
        </w:rPr>
        <w:t xml:space="preserve"> </w:t>
      </w:r>
      <w:r>
        <w:t xml:space="preserve">V </w:t>
      </w:r>
      <w:r w:rsidRPr="00B93C49">
        <w:t>– EDITAL Nº 0</w:t>
      </w:r>
      <w:r w:rsidR="00DD47FD">
        <w:t>1</w:t>
      </w:r>
      <w:r w:rsidRPr="00B93C49">
        <w:t>/202</w:t>
      </w:r>
      <w:r w:rsidR="00DD47FD">
        <w:t>5</w:t>
      </w:r>
      <w:r w:rsidRPr="00B93C49">
        <w:t>-PPGCM</w:t>
      </w:r>
    </w:p>
    <w:p w14:paraId="217C9C80" w14:textId="1583D055" w:rsidR="009E299A" w:rsidRPr="00A463F2" w:rsidRDefault="009E299A" w:rsidP="009E299A">
      <w:pPr>
        <w:spacing w:before="92"/>
        <w:ind w:left="375"/>
      </w:pPr>
      <w:r w:rsidRPr="00A463F2">
        <w:t>PONTUAÇÃO</w:t>
      </w:r>
      <w:r w:rsidRPr="00A463F2">
        <w:rPr>
          <w:spacing w:val="-3"/>
        </w:rPr>
        <w:t xml:space="preserve"> </w:t>
      </w:r>
      <w:r w:rsidRPr="00A463F2">
        <w:t>PARA</w:t>
      </w:r>
      <w:r w:rsidRPr="00A463F2">
        <w:rPr>
          <w:spacing w:val="-2"/>
        </w:rPr>
        <w:t xml:space="preserve"> </w:t>
      </w:r>
      <w:r w:rsidRPr="00A463F2">
        <w:t>ANÁLISE</w:t>
      </w:r>
      <w:r w:rsidRPr="00A463F2">
        <w:rPr>
          <w:spacing w:val="-2"/>
        </w:rPr>
        <w:t xml:space="preserve"> </w:t>
      </w:r>
      <w:r w:rsidRPr="00A463F2">
        <w:t>DE</w:t>
      </w:r>
      <w:r w:rsidRPr="00A463F2">
        <w:rPr>
          <w:spacing w:val="-2"/>
        </w:rPr>
        <w:t xml:space="preserve"> </w:t>
      </w:r>
      <w:r w:rsidRPr="00A463F2">
        <w:t>CURRICULO</w:t>
      </w:r>
    </w:p>
    <w:p w14:paraId="2489E344" w14:textId="77777777" w:rsidR="00D06B34" w:rsidRPr="00D06B34" w:rsidRDefault="00D06B34" w:rsidP="00D06B34">
      <w:pPr>
        <w:widowControl w:val="0"/>
        <w:suppressAutoHyphens w:val="0"/>
        <w:autoSpaceDE w:val="0"/>
        <w:autoSpaceDN w:val="0"/>
        <w:spacing w:before="6"/>
        <w:rPr>
          <w:sz w:val="22"/>
          <w:lang w:val="pt-PT" w:eastAsia="en-US"/>
        </w:rPr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1483"/>
        <w:gridCol w:w="1337"/>
        <w:gridCol w:w="1420"/>
        <w:gridCol w:w="1437"/>
      </w:tblGrid>
      <w:tr w:rsidR="00D06B34" w:rsidRPr="00D06B34" w14:paraId="26809AA6" w14:textId="77777777" w:rsidTr="00AC4CD1">
        <w:trPr>
          <w:trHeight w:val="621"/>
        </w:trPr>
        <w:tc>
          <w:tcPr>
            <w:tcW w:w="7844" w:type="dxa"/>
          </w:tcPr>
          <w:p w14:paraId="58E05C87" w14:textId="77777777" w:rsidR="00D06B34" w:rsidRPr="00D06B34" w:rsidRDefault="00D06B34" w:rsidP="00D06B34">
            <w:pPr>
              <w:suppressAutoHyphens w:val="0"/>
              <w:spacing w:before="179"/>
              <w:ind w:left="2717" w:right="2701"/>
              <w:jc w:val="center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Atividades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Desenvolvidas</w:t>
            </w:r>
          </w:p>
        </w:tc>
        <w:tc>
          <w:tcPr>
            <w:tcW w:w="1483" w:type="dxa"/>
          </w:tcPr>
          <w:p w14:paraId="324A830E" w14:textId="77777777" w:rsidR="00D06B34" w:rsidRPr="00D06B34" w:rsidRDefault="00D06B34" w:rsidP="00D06B34">
            <w:pPr>
              <w:suppressAutoHyphens w:val="0"/>
              <w:ind w:left="110"/>
              <w:jc w:val="center"/>
              <w:rPr>
                <w:sz w:val="18"/>
                <w:szCs w:val="22"/>
                <w:lang w:val="pt-PT" w:eastAsia="en-US"/>
              </w:rPr>
            </w:pPr>
            <w:r w:rsidRPr="00D06B34">
              <w:rPr>
                <w:sz w:val="18"/>
                <w:szCs w:val="22"/>
                <w:lang w:val="pt-PT" w:eastAsia="en-US"/>
              </w:rPr>
              <w:t>Pontuação por Unidade</w:t>
            </w:r>
          </w:p>
        </w:tc>
        <w:tc>
          <w:tcPr>
            <w:tcW w:w="1337" w:type="dxa"/>
          </w:tcPr>
          <w:p w14:paraId="6F928C05" w14:textId="77777777" w:rsidR="00D06B34" w:rsidRPr="00D06B34" w:rsidRDefault="00D06B34" w:rsidP="00D06B34">
            <w:pPr>
              <w:suppressAutoHyphens w:val="0"/>
              <w:spacing w:line="207" w:lineRule="exact"/>
              <w:ind w:left="113"/>
              <w:rPr>
                <w:sz w:val="18"/>
                <w:szCs w:val="22"/>
                <w:lang w:val="pt-PT" w:eastAsia="en-US"/>
              </w:rPr>
            </w:pPr>
            <w:r w:rsidRPr="00D06B34">
              <w:rPr>
                <w:sz w:val="18"/>
                <w:szCs w:val="22"/>
                <w:lang w:val="pt-PT" w:eastAsia="en-US"/>
              </w:rPr>
              <w:t>Max</w:t>
            </w:r>
            <w:r w:rsidRPr="00D06B34">
              <w:rPr>
                <w:spacing w:val="-1"/>
                <w:sz w:val="18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18"/>
                <w:szCs w:val="22"/>
                <w:lang w:val="pt-PT" w:eastAsia="en-US"/>
              </w:rPr>
              <w:t>de</w:t>
            </w:r>
            <w:r w:rsidRPr="00D06B34">
              <w:rPr>
                <w:spacing w:val="-1"/>
                <w:sz w:val="18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18"/>
                <w:szCs w:val="22"/>
                <w:lang w:val="pt-PT" w:eastAsia="en-US"/>
              </w:rPr>
              <w:t>pontos</w:t>
            </w:r>
          </w:p>
        </w:tc>
        <w:tc>
          <w:tcPr>
            <w:tcW w:w="1420" w:type="dxa"/>
          </w:tcPr>
          <w:p w14:paraId="64129726" w14:textId="77777777" w:rsidR="00D06B34" w:rsidRPr="00D06B34" w:rsidRDefault="00D06B34" w:rsidP="00D06B34">
            <w:pPr>
              <w:suppressAutoHyphens w:val="0"/>
              <w:spacing w:before="4" w:line="230" w:lineRule="auto"/>
              <w:ind w:left="250" w:right="231" w:hanging="2"/>
              <w:jc w:val="center"/>
              <w:rPr>
                <w:sz w:val="18"/>
                <w:szCs w:val="22"/>
                <w:lang w:val="pt-PT" w:eastAsia="en-US"/>
              </w:rPr>
            </w:pPr>
            <w:r w:rsidRPr="00D06B34">
              <w:rPr>
                <w:sz w:val="18"/>
                <w:szCs w:val="22"/>
                <w:lang w:val="pt-PT" w:eastAsia="en-US"/>
              </w:rPr>
              <w:t>Número de</w:t>
            </w:r>
            <w:r w:rsidRPr="00D06B34">
              <w:rPr>
                <w:spacing w:val="1"/>
                <w:sz w:val="18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18"/>
                <w:szCs w:val="22"/>
                <w:lang w:val="pt-PT" w:eastAsia="en-US"/>
              </w:rPr>
              <w:t>unidades por</w:t>
            </w:r>
            <w:r w:rsidRPr="00D06B34">
              <w:rPr>
                <w:spacing w:val="-42"/>
                <w:sz w:val="18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18"/>
                <w:szCs w:val="22"/>
                <w:lang w:val="pt-PT" w:eastAsia="en-US"/>
              </w:rPr>
              <w:t>atividade</w:t>
            </w:r>
          </w:p>
        </w:tc>
        <w:tc>
          <w:tcPr>
            <w:tcW w:w="1437" w:type="dxa"/>
          </w:tcPr>
          <w:p w14:paraId="383D660C" w14:textId="77777777" w:rsidR="00D06B34" w:rsidRPr="00D06B34" w:rsidRDefault="00D06B34" w:rsidP="00D06B34">
            <w:pPr>
              <w:suppressAutoHyphens w:val="0"/>
              <w:ind w:left="373" w:right="165" w:hanging="166"/>
              <w:rPr>
                <w:sz w:val="18"/>
                <w:szCs w:val="22"/>
                <w:lang w:val="pt-PT" w:eastAsia="en-US"/>
              </w:rPr>
            </w:pPr>
            <w:r w:rsidRPr="00D06B34">
              <w:rPr>
                <w:sz w:val="18"/>
                <w:szCs w:val="22"/>
                <w:lang w:val="pt-PT" w:eastAsia="en-US"/>
              </w:rPr>
              <w:t>Pontuação por</w:t>
            </w:r>
            <w:r w:rsidRPr="00D06B34">
              <w:rPr>
                <w:spacing w:val="-42"/>
                <w:sz w:val="18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18"/>
                <w:szCs w:val="22"/>
                <w:lang w:val="pt-PT" w:eastAsia="en-US"/>
              </w:rPr>
              <w:t>Atividade</w:t>
            </w:r>
          </w:p>
        </w:tc>
      </w:tr>
      <w:tr w:rsidR="00D06B34" w:rsidRPr="00D06B34" w14:paraId="50A91CA1" w14:textId="77777777" w:rsidTr="00AC4CD1">
        <w:trPr>
          <w:trHeight w:val="251"/>
        </w:trPr>
        <w:tc>
          <w:tcPr>
            <w:tcW w:w="7844" w:type="dxa"/>
          </w:tcPr>
          <w:p w14:paraId="2EB9A64D" w14:textId="77777777" w:rsidR="00D06B34" w:rsidRPr="00D06B34" w:rsidRDefault="00D06B34" w:rsidP="00D06B34">
            <w:pPr>
              <w:suppressAutoHyphens w:val="0"/>
              <w:spacing w:line="232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 xml:space="preserve">Artigo científico com </w:t>
            </w:r>
            <w:proofErr w:type="spellStart"/>
            <w:r w:rsidRPr="00D06B34">
              <w:rPr>
                <w:sz w:val="22"/>
                <w:szCs w:val="22"/>
                <w:lang w:val="pt-PT" w:eastAsia="en-US"/>
              </w:rPr>
              <w:t>Highest</w:t>
            </w:r>
            <w:proofErr w:type="spellEnd"/>
            <w:r w:rsidRPr="00D06B34">
              <w:rPr>
                <w:sz w:val="22"/>
                <w:szCs w:val="22"/>
                <w:lang w:val="pt-PT" w:eastAsia="en-US"/>
              </w:rPr>
              <w:t xml:space="preserve"> </w:t>
            </w:r>
            <w:proofErr w:type="spellStart"/>
            <w:r w:rsidRPr="00D06B34">
              <w:rPr>
                <w:sz w:val="22"/>
                <w:szCs w:val="22"/>
                <w:lang w:val="pt-PT" w:eastAsia="en-US"/>
              </w:rPr>
              <w:t>Percentile</w:t>
            </w:r>
            <w:proofErr w:type="spellEnd"/>
            <w:r w:rsidRPr="00D06B34">
              <w:rPr>
                <w:sz w:val="22"/>
                <w:szCs w:val="22"/>
                <w:lang w:val="pt-PT" w:eastAsia="en-US"/>
              </w:rPr>
              <w:t xml:space="preserve"> (HP) (SCOPUS): HP ≥ 75%</w:t>
            </w:r>
            <w:r w:rsidRPr="00D06B34">
              <w:rPr>
                <w:sz w:val="22"/>
                <w:szCs w:val="22"/>
                <w:vertAlign w:val="superscript"/>
                <w:lang w:val="pt-PT" w:eastAsia="en-US"/>
              </w:rPr>
              <w:t>+</w:t>
            </w:r>
          </w:p>
        </w:tc>
        <w:tc>
          <w:tcPr>
            <w:tcW w:w="1483" w:type="dxa"/>
          </w:tcPr>
          <w:p w14:paraId="232DA334" w14:textId="77777777" w:rsidR="00D06B34" w:rsidRPr="00D06B34" w:rsidRDefault="00D06B34" w:rsidP="00D06B34">
            <w:pPr>
              <w:suppressAutoHyphens w:val="0"/>
              <w:spacing w:line="232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5,0</w:t>
            </w:r>
          </w:p>
        </w:tc>
        <w:tc>
          <w:tcPr>
            <w:tcW w:w="1337" w:type="dxa"/>
          </w:tcPr>
          <w:p w14:paraId="28DAC374" w14:textId="77777777" w:rsidR="00D06B34" w:rsidRPr="00D06B34" w:rsidRDefault="00D06B34" w:rsidP="00D06B34">
            <w:pPr>
              <w:suppressAutoHyphens w:val="0"/>
              <w:spacing w:line="232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Sem</w:t>
            </w:r>
            <w:r w:rsidRPr="00D06B34">
              <w:rPr>
                <w:spacing w:val="-5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limite</w:t>
            </w:r>
          </w:p>
        </w:tc>
        <w:tc>
          <w:tcPr>
            <w:tcW w:w="1420" w:type="dxa"/>
          </w:tcPr>
          <w:p w14:paraId="6B891081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044B1D21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  <w:tr w:rsidR="00D06B34" w:rsidRPr="00D06B34" w14:paraId="3D48B85A" w14:textId="77777777" w:rsidTr="00AC4CD1">
        <w:trPr>
          <w:trHeight w:val="251"/>
        </w:trPr>
        <w:tc>
          <w:tcPr>
            <w:tcW w:w="7844" w:type="dxa"/>
          </w:tcPr>
          <w:p w14:paraId="02BC3BB0" w14:textId="77777777" w:rsidR="00D06B34" w:rsidRPr="00D06B34" w:rsidRDefault="00D06B34" w:rsidP="00D06B34">
            <w:pPr>
              <w:suppressAutoHyphens w:val="0"/>
              <w:spacing w:line="232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 xml:space="preserve">Artigo científico com </w:t>
            </w:r>
            <w:proofErr w:type="spellStart"/>
            <w:r w:rsidRPr="00D06B34">
              <w:rPr>
                <w:sz w:val="22"/>
                <w:szCs w:val="22"/>
                <w:lang w:val="pt-PT" w:eastAsia="en-US"/>
              </w:rPr>
              <w:t>Highest</w:t>
            </w:r>
            <w:proofErr w:type="spellEnd"/>
            <w:r w:rsidRPr="00D06B34">
              <w:rPr>
                <w:sz w:val="22"/>
                <w:szCs w:val="22"/>
                <w:lang w:val="pt-PT" w:eastAsia="en-US"/>
              </w:rPr>
              <w:t xml:space="preserve"> </w:t>
            </w:r>
            <w:proofErr w:type="spellStart"/>
            <w:r w:rsidRPr="00D06B34">
              <w:rPr>
                <w:sz w:val="22"/>
                <w:szCs w:val="22"/>
                <w:lang w:val="pt-PT" w:eastAsia="en-US"/>
              </w:rPr>
              <w:t>Percentile</w:t>
            </w:r>
            <w:proofErr w:type="spellEnd"/>
            <w:r w:rsidRPr="00D06B34">
              <w:rPr>
                <w:sz w:val="22"/>
                <w:szCs w:val="22"/>
                <w:lang w:val="pt-PT" w:eastAsia="en-US"/>
              </w:rPr>
              <w:t xml:space="preserve"> (HP) (SCOPUS): 75% &gt; HP ≥ 50%</w:t>
            </w:r>
            <w:r w:rsidRPr="00D06B34">
              <w:rPr>
                <w:sz w:val="22"/>
                <w:szCs w:val="22"/>
                <w:vertAlign w:val="superscript"/>
                <w:lang w:val="pt-PT" w:eastAsia="en-US"/>
              </w:rPr>
              <w:t>+</w:t>
            </w:r>
          </w:p>
        </w:tc>
        <w:tc>
          <w:tcPr>
            <w:tcW w:w="1483" w:type="dxa"/>
          </w:tcPr>
          <w:p w14:paraId="0A4A7155" w14:textId="77777777" w:rsidR="00D06B34" w:rsidRPr="00D06B34" w:rsidRDefault="00D06B34" w:rsidP="00D06B34">
            <w:pPr>
              <w:suppressAutoHyphens w:val="0"/>
              <w:spacing w:line="232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3,0</w:t>
            </w:r>
          </w:p>
        </w:tc>
        <w:tc>
          <w:tcPr>
            <w:tcW w:w="1337" w:type="dxa"/>
          </w:tcPr>
          <w:p w14:paraId="64EA8BAB" w14:textId="77777777" w:rsidR="00D06B34" w:rsidRPr="00D06B34" w:rsidRDefault="00D06B34" w:rsidP="00D06B34">
            <w:pPr>
              <w:suppressAutoHyphens w:val="0"/>
              <w:spacing w:line="232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Sem</w:t>
            </w:r>
            <w:r w:rsidRPr="00D06B34">
              <w:rPr>
                <w:spacing w:val="-5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limite</w:t>
            </w:r>
          </w:p>
        </w:tc>
        <w:tc>
          <w:tcPr>
            <w:tcW w:w="1420" w:type="dxa"/>
          </w:tcPr>
          <w:p w14:paraId="14FCFC07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485D45B9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  <w:tr w:rsidR="00D06B34" w:rsidRPr="00D06B34" w14:paraId="30AEA12B" w14:textId="77777777" w:rsidTr="00AC4CD1">
        <w:trPr>
          <w:trHeight w:val="508"/>
        </w:trPr>
        <w:tc>
          <w:tcPr>
            <w:tcW w:w="7844" w:type="dxa"/>
          </w:tcPr>
          <w:p w14:paraId="29D52EFC" w14:textId="77777777" w:rsidR="00D06B34" w:rsidRPr="00D06B34" w:rsidRDefault="00D06B34" w:rsidP="00D06B34">
            <w:pPr>
              <w:suppressAutoHyphens w:val="0"/>
              <w:spacing w:line="249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 xml:space="preserve">Artigo científico com </w:t>
            </w:r>
            <w:proofErr w:type="spellStart"/>
            <w:r w:rsidRPr="00D06B34">
              <w:rPr>
                <w:sz w:val="22"/>
                <w:szCs w:val="22"/>
                <w:lang w:val="pt-PT" w:eastAsia="en-US"/>
              </w:rPr>
              <w:t>Highest</w:t>
            </w:r>
            <w:proofErr w:type="spellEnd"/>
            <w:r w:rsidRPr="00D06B34">
              <w:rPr>
                <w:sz w:val="22"/>
                <w:szCs w:val="22"/>
                <w:lang w:val="pt-PT" w:eastAsia="en-US"/>
              </w:rPr>
              <w:t xml:space="preserve"> </w:t>
            </w:r>
            <w:proofErr w:type="spellStart"/>
            <w:r w:rsidRPr="00D06B34">
              <w:rPr>
                <w:sz w:val="22"/>
                <w:szCs w:val="22"/>
                <w:lang w:val="pt-PT" w:eastAsia="en-US"/>
              </w:rPr>
              <w:t>Percentile</w:t>
            </w:r>
            <w:proofErr w:type="spellEnd"/>
            <w:r w:rsidRPr="00D06B34">
              <w:rPr>
                <w:sz w:val="22"/>
                <w:szCs w:val="22"/>
                <w:lang w:val="pt-PT" w:eastAsia="en-US"/>
              </w:rPr>
              <w:t xml:space="preserve"> (HP) (SCOPUS): 50% &gt; HP ≥ 25% </w:t>
            </w:r>
            <w:r w:rsidRPr="00D06B34">
              <w:rPr>
                <w:sz w:val="22"/>
                <w:szCs w:val="22"/>
                <w:vertAlign w:val="superscript"/>
                <w:lang w:val="pt-PT" w:eastAsia="en-US"/>
              </w:rPr>
              <w:t>+</w:t>
            </w:r>
          </w:p>
        </w:tc>
        <w:tc>
          <w:tcPr>
            <w:tcW w:w="1483" w:type="dxa"/>
          </w:tcPr>
          <w:p w14:paraId="72784EAA" w14:textId="77777777" w:rsidR="00D06B34" w:rsidRPr="00D06B34" w:rsidRDefault="00D06B34" w:rsidP="00D06B34">
            <w:pPr>
              <w:suppressAutoHyphens w:val="0"/>
              <w:spacing w:line="247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1,0</w:t>
            </w:r>
          </w:p>
        </w:tc>
        <w:tc>
          <w:tcPr>
            <w:tcW w:w="1337" w:type="dxa"/>
          </w:tcPr>
          <w:p w14:paraId="0C6EB6CA" w14:textId="77777777" w:rsidR="00D06B34" w:rsidRPr="00D06B34" w:rsidRDefault="00D06B34" w:rsidP="00D06B34">
            <w:pPr>
              <w:suppressAutoHyphens w:val="0"/>
              <w:spacing w:line="247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3,00</w:t>
            </w:r>
          </w:p>
        </w:tc>
        <w:tc>
          <w:tcPr>
            <w:tcW w:w="1420" w:type="dxa"/>
          </w:tcPr>
          <w:p w14:paraId="0E670D92" w14:textId="77777777" w:rsidR="00D06B34" w:rsidRPr="00D06B34" w:rsidRDefault="00D06B34" w:rsidP="00D06B34">
            <w:pPr>
              <w:suppressAutoHyphens w:val="0"/>
              <w:rPr>
                <w:sz w:val="20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228057A2" w14:textId="77777777" w:rsidR="00D06B34" w:rsidRPr="00D06B34" w:rsidRDefault="00D06B34" w:rsidP="00D06B34">
            <w:pPr>
              <w:suppressAutoHyphens w:val="0"/>
              <w:rPr>
                <w:sz w:val="20"/>
                <w:szCs w:val="22"/>
                <w:lang w:val="pt-PT" w:eastAsia="en-US"/>
              </w:rPr>
            </w:pPr>
          </w:p>
        </w:tc>
      </w:tr>
      <w:tr w:rsidR="00D06B34" w:rsidRPr="00D06B34" w14:paraId="41A675DA" w14:textId="77777777" w:rsidTr="00AC4CD1">
        <w:trPr>
          <w:trHeight w:val="504"/>
        </w:trPr>
        <w:tc>
          <w:tcPr>
            <w:tcW w:w="7844" w:type="dxa"/>
          </w:tcPr>
          <w:p w14:paraId="3669B4C1" w14:textId="77777777" w:rsidR="00D06B34" w:rsidRPr="00D06B34" w:rsidRDefault="00D06B34" w:rsidP="00D06B34">
            <w:pPr>
              <w:suppressAutoHyphens w:val="0"/>
              <w:spacing w:before="6" w:line="225" w:lineRule="auto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 xml:space="preserve">Artigo científico com </w:t>
            </w:r>
            <w:proofErr w:type="spellStart"/>
            <w:r w:rsidRPr="00D06B34">
              <w:rPr>
                <w:sz w:val="22"/>
                <w:szCs w:val="22"/>
                <w:lang w:val="pt-PT" w:eastAsia="en-US"/>
              </w:rPr>
              <w:t>Highest</w:t>
            </w:r>
            <w:proofErr w:type="spellEnd"/>
            <w:r w:rsidRPr="00D06B34">
              <w:rPr>
                <w:sz w:val="22"/>
                <w:szCs w:val="22"/>
                <w:lang w:val="pt-PT" w:eastAsia="en-US"/>
              </w:rPr>
              <w:t xml:space="preserve"> </w:t>
            </w:r>
            <w:proofErr w:type="spellStart"/>
            <w:r w:rsidRPr="00D06B34">
              <w:rPr>
                <w:sz w:val="22"/>
                <w:szCs w:val="22"/>
                <w:lang w:val="pt-PT" w:eastAsia="en-US"/>
              </w:rPr>
              <w:t>Percentile</w:t>
            </w:r>
            <w:proofErr w:type="spellEnd"/>
            <w:r w:rsidRPr="00D06B34">
              <w:rPr>
                <w:sz w:val="22"/>
                <w:szCs w:val="22"/>
                <w:lang w:val="pt-PT" w:eastAsia="en-US"/>
              </w:rPr>
              <w:t xml:space="preserve"> (HP) (SCOPUS): HP &lt; 25% ou sem HP</w:t>
            </w:r>
            <w:r w:rsidRPr="00D06B34">
              <w:rPr>
                <w:sz w:val="22"/>
                <w:szCs w:val="22"/>
                <w:vertAlign w:val="superscript"/>
                <w:lang w:val="pt-PT" w:eastAsia="en-US"/>
              </w:rPr>
              <w:t>+</w:t>
            </w:r>
          </w:p>
        </w:tc>
        <w:tc>
          <w:tcPr>
            <w:tcW w:w="1483" w:type="dxa"/>
          </w:tcPr>
          <w:p w14:paraId="10482A8E" w14:textId="77777777" w:rsidR="00D06B34" w:rsidRPr="00D06B34" w:rsidRDefault="00D06B34" w:rsidP="00D06B34">
            <w:pPr>
              <w:suppressAutoHyphens w:val="0"/>
              <w:spacing w:line="247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0,5</w:t>
            </w:r>
          </w:p>
        </w:tc>
        <w:tc>
          <w:tcPr>
            <w:tcW w:w="1337" w:type="dxa"/>
          </w:tcPr>
          <w:p w14:paraId="3B954647" w14:textId="77777777" w:rsidR="00D06B34" w:rsidRPr="00D06B34" w:rsidRDefault="00D06B34" w:rsidP="00D06B34">
            <w:pPr>
              <w:suppressAutoHyphens w:val="0"/>
              <w:spacing w:line="247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1,0</w:t>
            </w:r>
          </w:p>
        </w:tc>
        <w:tc>
          <w:tcPr>
            <w:tcW w:w="1420" w:type="dxa"/>
          </w:tcPr>
          <w:p w14:paraId="68B5F093" w14:textId="77777777" w:rsidR="00D06B34" w:rsidRPr="00D06B34" w:rsidRDefault="00D06B34" w:rsidP="00D06B34">
            <w:pPr>
              <w:suppressAutoHyphens w:val="0"/>
              <w:rPr>
                <w:sz w:val="20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26DB2EFD" w14:textId="77777777" w:rsidR="00D06B34" w:rsidRPr="00D06B34" w:rsidRDefault="00D06B34" w:rsidP="00D06B34">
            <w:pPr>
              <w:suppressAutoHyphens w:val="0"/>
              <w:rPr>
                <w:sz w:val="20"/>
                <w:szCs w:val="22"/>
                <w:lang w:val="pt-PT" w:eastAsia="en-US"/>
              </w:rPr>
            </w:pPr>
          </w:p>
        </w:tc>
      </w:tr>
      <w:tr w:rsidR="00D06B34" w:rsidRPr="00D06B34" w14:paraId="1889E41E" w14:textId="77777777" w:rsidTr="00AC4CD1">
        <w:trPr>
          <w:trHeight w:val="253"/>
        </w:trPr>
        <w:tc>
          <w:tcPr>
            <w:tcW w:w="7844" w:type="dxa"/>
          </w:tcPr>
          <w:p w14:paraId="2A041326" w14:textId="77777777" w:rsidR="00D06B34" w:rsidRPr="00D06B34" w:rsidRDefault="00D06B34" w:rsidP="00D06B34">
            <w:pPr>
              <w:suppressAutoHyphens w:val="0"/>
              <w:spacing w:line="234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Iniciação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Científica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ou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Tecnológica,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por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ano</w:t>
            </w:r>
          </w:p>
        </w:tc>
        <w:tc>
          <w:tcPr>
            <w:tcW w:w="1483" w:type="dxa"/>
          </w:tcPr>
          <w:p w14:paraId="795F624E" w14:textId="77777777" w:rsidR="00D06B34" w:rsidRPr="00D06B34" w:rsidRDefault="00D06B34" w:rsidP="00D06B34">
            <w:pPr>
              <w:suppressAutoHyphens w:val="0"/>
              <w:spacing w:line="234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2,0</w:t>
            </w:r>
          </w:p>
        </w:tc>
        <w:tc>
          <w:tcPr>
            <w:tcW w:w="1337" w:type="dxa"/>
          </w:tcPr>
          <w:p w14:paraId="5B4B51CE" w14:textId="77777777" w:rsidR="00D06B34" w:rsidRPr="00D06B34" w:rsidRDefault="00D06B34" w:rsidP="00D06B34">
            <w:pPr>
              <w:suppressAutoHyphens w:val="0"/>
              <w:spacing w:line="234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Sem</w:t>
            </w:r>
            <w:r w:rsidRPr="00D06B34">
              <w:rPr>
                <w:spacing w:val="-5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limite</w:t>
            </w:r>
          </w:p>
        </w:tc>
        <w:tc>
          <w:tcPr>
            <w:tcW w:w="1420" w:type="dxa"/>
          </w:tcPr>
          <w:p w14:paraId="738E3542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319E149F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  <w:tr w:rsidR="00D06B34" w:rsidRPr="00D06B34" w14:paraId="5B4FF4C2" w14:textId="77777777" w:rsidTr="00AC4CD1">
        <w:trPr>
          <w:trHeight w:val="251"/>
        </w:trPr>
        <w:tc>
          <w:tcPr>
            <w:tcW w:w="7844" w:type="dxa"/>
          </w:tcPr>
          <w:p w14:paraId="7D0109E4" w14:textId="77777777" w:rsidR="00D06B34" w:rsidRPr="00D06B34" w:rsidRDefault="00D06B34" w:rsidP="00D06B34">
            <w:pPr>
              <w:suppressAutoHyphens w:val="0"/>
              <w:spacing w:line="232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Prêmios</w:t>
            </w:r>
            <w:r w:rsidRPr="00D06B34">
              <w:rPr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em</w:t>
            </w:r>
            <w:r w:rsidRPr="00D06B34">
              <w:rPr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congressos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e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eventos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científicos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e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de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sociedades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e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instituições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científicas</w:t>
            </w:r>
          </w:p>
        </w:tc>
        <w:tc>
          <w:tcPr>
            <w:tcW w:w="1483" w:type="dxa"/>
          </w:tcPr>
          <w:p w14:paraId="2BE57C78" w14:textId="77777777" w:rsidR="00D06B34" w:rsidRPr="00D06B34" w:rsidRDefault="00D06B34" w:rsidP="00D06B34">
            <w:pPr>
              <w:suppressAutoHyphens w:val="0"/>
              <w:spacing w:line="232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0,3</w:t>
            </w:r>
          </w:p>
        </w:tc>
        <w:tc>
          <w:tcPr>
            <w:tcW w:w="1337" w:type="dxa"/>
          </w:tcPr>
          <w:p w14:paraId="1DE4DF30" w14:textId="77777777" w:rsidR="00D06B34" w:rsidRPr="00D06B34" w:rsidRDefault="00D06B34" w:rsidP="00D06B34">
            <w:pPr>
              <w:suppressAutoHyphens w:val="0"/>
              <w:spacing w:line="232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1,5</w:t>
            </w:r>
          </w:p>
        </w:tc>
        <w:tc>
          <w:tcPr>
            <w:tcW w:w="1420" w:type="dxa"/>
          </w:tcPr>
          <w:p w14:paraId="7052F4E0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3989174F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  <w:tr w:rsidR="00D06B34" w:rsidRPr="00D06B34" w14:paraId="6E1219C4" w14:textId="77777777" w:rsidTr="00AC4CD1">
        <w:trPr>
          <w:trHeight w:val="251"/>
        </w:trPr>
        <w:tc>
          <w:tcPr>
            <w:tcW w:w="7844" w:type="dxa"/>
          </w:tcPr>
          <w:p w14:paraId="256DA61F" w14:textId="77777777" w:rsidR="00D06B34" w:rsidRPr="00D06B34" w:rsidRDefault="00D06B34" w:rsidP="00D06B34">
            <w:pPr>
              <w:suppressAutoHyphens w:val="0"/>
              <w:spacing w:line="232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Trabalhos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apresentados em</w:t>
            </w:r>
            <w:r w:rsidRPr="00D06B34">
              <w:rPr>
                <w:spacing w:val="-5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congressos e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eventos</w:t>
            </w:r>
            <w:r w:rsidRPr="00D06B34">
              <w:rPr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científicos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com</w:t>
            </w:r>
            <w:r w:rsidRPr="00D06B34">
              <w:rPr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certificado</w:t>
            </w:r>
          </w:p>
        </w:tc>
        <w:tc>
          <w:tcPr>
            <w:tcW w:w="1483" w:type="dxa"/>
          </w:tcPr>
          <w:p w14:paraId="7A8ABF76" w14:textId="77777777" w:rsidR="00D06B34" w:rsidRPr="00D06B34" w:rsidRDefault="00D06B34" w:rsidP="00D06B34">
            <w:pPr>
              <w:suppressAutoHyphens w:val="0"/>
              <w:spacing w:line="232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0,1</w:t>
            </w:r>
          </w:p>
        </w:tc>
        <w:tc>
          <w:tcPr>
            <w:tcW w:w="1337" w:type="dxa"/>
          </w:tcPr>
          <w:p w14:paraId="37E007A8" w14:textId="77777777" w:rsidR="00D06B34" w:rsidRPr="00D06B34" w:rsidRDefault="00D06B34" w:rsidP="00D06B34">
            <w:pPr>
              <w:suppressAutoHyphens w:val="0"/>
              <w:spacing w:line="232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0,5</w:t>
            </w:r>
          </w:p>
        </w:tc>
        <w:tc>
          <w:tcPr>
            <w:tcW w:w="1420" w:type="dxa"/>
          </w:tcPr>
          <w:p w14:paraId="28928030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174C8835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  <w:tr w:rsidR="00D06B34" w:rsidRPr="00D06B34" w14:paraId="5F2FD162" w14:textId="77777777" w:rsidTr="00AC4CD1">
        <w:trPr>
          <w:trHeight w:val="251"/>
        </w:trPr>
        <w:tc>
          <w:tcPr>
            <w:tcW w:w="7844" w:type="dxa"/>
          </w:tcPr>
          <w:p w14:paraId="47735D1A" w14:textId="77777777" w:rsidR="00D06B34" w:rsidRPr="00D06B34" w:rsidRDefault="00D06B34" w:rsidP="00D06B34">
            <w:pPr>
              <w:suppressAutoHyphens w:val="0"/>
              <w:spacing w:line="232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Desenvolvimento de PI</w:t>
            </w:r>
            <w:r w:rsidRPr="00D06B34">
              <w:rPr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com</w:t>
            </w:r>
            <w:r w:rsidRPr="00D06B34">
              <w:rPr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pedido de</w:t>
            </w:r>
            <w:r w:rsidRPr="00D06B34">
              <w:rPr>
                <w:spacing w:val="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depósito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e/ou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concedida</w:t>
            </w:r>
          </w:p>
        </w:tc>
        <w:tc>
          <w:tcPr>
            <w:tcW w:w="1483" w:type="dxa"/>
          </w:tcPr>
          <w:p w14:paraId="2FC793AD" w14:textId="77777777" w:rsidR="00D06B34" w:rsidRPr="00D06B34" w:rsidRDefault="00D06B34" w:rsidP="00D06B34">
            <w:pPr>
              <w:suppressAutoHyphens w:val="0"/>
              <w:spacing w:line="232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1,0</w:t>
            </w:r>
          </w:p>
        </w:tc>
        <w:tc>
          <w:tcPr>
            <w:tcW w:w="1337" w:type="dxa"/>
          </w:tcPr>
          <w:p w14:paraId="16791689" w14:textId="77777777" w:rsidR="00D06B34" w:rsidRPr="00D06B34" w:rsidRDefault="00D06B34" w:rsidP="00D06B34">
            <w:pPr>
              <w:suppressAutoHyphens w:val="0"/>
              <w:spacing w:line="232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3,0</w:t>
            </w:r>
          </w:p>
        </w:tc>
        <w:tc>
          <w:tcPr>
            <w:tcW w:w="1420" w:type="dxa"/>
          </w:tcPr>
          <w:p w14:paraId="3E625292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5D068BD8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  <w:tr w:rsidR="00D06B34" w:rsidRPr="00D06B34" w14:paraId="401ECD02" w14:textId="77777777" w:rsidTr="00AC4CD1">
        <w:trPr>
          <w:trHeight w:val="253"/>
        </w:trPr>
        <w:tc>
          <w:tcPr>
            <w:tcW w:w="7844" w:type="dxa"/>
          </w:tcPr>
          <w:p w14:paraId="4880765E" w14:textId="77777777" w:rsidR="00D06B34" w:rsidRPr="00D06B34" w:rsidRDefault="00D06B34" w:rsidP="00D06B34">
            <w:pPr>
              <w:suppressAutoHyphens w:val="0"/>
              <w:spacing w:line="234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Desenvolvimento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de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PI</w:t>
            </w:r>
            <w:r w:rsidRPr="00D06B34">
              <w:rPr>
                <w:spacing w:val="-4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licenciada</w:t>
            </w:r>
          </w:p>
        </w:tc>
        <w:tc>
          <w:tcPr>
            <w:tcW w:w="1483" w:type="dxa"/>
          </w:tcPr>
          <w:p w14:paraId="0349BEDB" w14:textId="77777777" w:rsidR="00D06B34" w:rsidRPr="00D06B34" w:rsidRDefault="00D06B34" w:rsidP="00D06B34">
            <w:pPr>
              <w:suppressAutoHyphens w:val="0"/>
              <w:spacing w:line="234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3,0</w:t>
            </w:r>
          </w:p>
        </w:tc>
        <w:tc>
          <w:tcPr>
            <w:tcW w:w="1337" w:type="dxa"/>
          </w:tcPr>
          <w:p w14:paraId="3F2B8EB5" w14:textId="77777777" w:rsidR="00D06B34" w:rsidRPr="00D06B34" w:rsidRDefault="00D06B34" w:rsidP="00D06B34">
            <w:pPr>
              <w:suppressAutoHyphens w:val="0"/>
              <w:spacing w:line="234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Sem</w:t>
            </w:r>
            <w:r w:rsidRPr="00D06B34">
              <w:rPr>
                <w:spacing w:val="-5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limite</w:t>
            </w:r>
          </w:p>
        </w:tc>
        <w:tc>
          <w:tcPr>
            <w:tcW w:w="1420" w:type="dxa"/>
          </w:tcPr>
          <w:p w14:paraId="050E839C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18DBB797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  <w:tr w:rsidR="00D06B34" w:rsidRPr="00D06B34" w14:paraId="77CF1D0D" w14:textId="77777777" w:rsidTr="00AC4CD1">
        <w:trPr>
          <w:trHeight w:val="254"/>
        </w:trPr>
        <w:tc>
          <w:tcPr>
            <w:tcW w:w="7844" w:type="dxa"/>
          </w:tcPr>
          <w:p w14:paraId="78ABA58F" w14:textId="77777777" w:rsidR="00D06B34" w:rsidRPr="00D06B34" w:rsidRDefault="00D06B34" w:rsidP="00D06B34">
            <w:pPr>
              <w:suppressAutoHyphens w:val="0"/>
              <w:spacing w:line="234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Capítulo</w:t>
            </w:r>
            <w:r w:rsidRPr="00D06B34">
              <w:rPr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de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livros,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na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área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de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Materiais</w:t>
            </w:r>
          </w:p>
        </w:tc>
        <w:tc>
          <w:tcPr>
            <w:tcW w:w="1483" w:type="dxa"/>
          </w:tcPr>
          <w:p w14:paraId="6BFB4500" w14:textId="77777777" w:rsidR="00D06B34" w:rsidRPr="00D06B34" w:rsidRDefault="00D06B34" w:rsidP="00D06B34">
            <w:pPr>
              <w:suppressAutoHyphens w:val="0"/>
              <w:spacing w:line="234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0,1</w:t>
            </w:r>
          </w:p>
        </w:tc>
        <w:tc>
          <w:tcPr>
            <w:tcW w:w="1337" w:type="dxa"/>
          </w:tcPr>
          <w:p w14:paraId="2192FA20" w14:textId="77777777" w:rsidR="00D06B34" w:rsidRPr="00D06B34" w:rsidRDefault="00D06B34" w:rsidP="00D06B34">
            <w:pPr>
              <w:suppressAutoHyphens w:val="0"/>
              <w:spacing w:line="234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0,5</w:t>
            </w:r>
          </w:p>
        </w:tc>
        <w:tc>
          <w:tcPr>
            <w:tcW w:w="1420" w:type="dxa"/>
          </w:tcPr>
          <w:p w14:paraId="1E927179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7317EC3F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  <w:tr w:rsidR="00D06B34" w:rsidRPr="00D06B34" w14:paraId="60557895" w14:textId="77777777" w:rsidTr="00AC4CD1">
        <w:trPr>
          <w:trHeight w:val="251"/>
        </w:trPr>
        <w:tc>
          <w:tcPr>
            <w:tcW w:w="7844" w:type="dxa"/>
          </w:tcPr>
          <w:p w14:paraId="5F9A78C7" w14:textId="77777777" w:rsidR="00D06B34" w:rsidRPr="00D06B34" w:rsidRDefault="00D06B34" w:rsidP="00D06B34">
            <w:pPr>
              <w:suppressAutoHyphens w:val="0"/>
              <w:spacing w:line="232" w:lineRule="exact"/>
              <w:ind w:left="5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Livros,</w:t>
            </w:r>
            <w:r w:rsidRPr="00D06B34">
              <w:rPr>
                <w:spacing w:val="-1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na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área de</w:t>
            </w:r>
            <w:r w:rsidRPr="00D06B34">
              <w:rPr>
                <w:spacing w:val="-3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Materiais</w:t>
            </w:r>
          </w:p>
        </w:tc>
        <w:tc>
          <w:tcPr>
            <w:tcW w:w="1483" w:type="dxa"/>
          </w:tcPr>
          <w:p w14:paraId="44184A47" w14:textId="77777777" w:rsidR="00D06B34" w:rsidRPr="00D06B34" w:rsidRDefault="00D06B34" w:rsidP="00D06B34">
            <w:pPr>
              <w:suppressAutoHyphens w:val="0"/>
              <w:spacing w:line="232" w:lineRule="exact"/>
              <w:ind w:left="71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1,0</w:t>
            </w:r>
          </w:p>
        </w:tc>
        <w:tc>
          <w:tcPr>
            <w:tcW w:w="1337" w:type="dxa"/>
          </w:tcPr>
          <w:p w14:paraId="72E6536A" w14:textId="77777777" w:rsidR="00D06B34" w:rsidRPr="00D06B34" w:rsidRDefault="00D06B34" w:rsidP="00D06B34">
            <w:pPr>
              <w:suppressAutoHyphens w:val="0"/>
              <w:spacing w:line="232" w:lineRule="exact"/>
              <w:ind w:left="77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1,0</w:t>
            </w:r>
          </w:p>
        </w:tc>
        <w:tc>
          <w:tcPr>
            <w:tcW w:w="1420" w:type="dxa"/>
          </w:tcPr>
          <w:p w14:paraId="091B109B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  <w:tc>
          <w:tcPr>
            <w:tcW w:w="1437" w:type="dxa"/>
          </w:tcPr>
          <w:p w14:paraId="6E58D0F7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  <w:tr w:rsidR="00D06B34" w:rsidRPr="00D06B34" w14:paraId="5E27510A" w14:textId="77777777" w:rsidTr="00AC4CD1">
        <w:trPr>
          <w:trHeight w:val="254"/>
        </w:trPr>
        <w:tc>
          <w:tcPr>
            <w:tcW w:w="12084" w:type="dxa"/>
            <w:gridSpan w:val="4"/>
          </w:tcPr>
          <w:p w14:paraId="49FFD8D9" w14:textId="77777777" w:rsidR="00D06B34" w:rsidRPr="00D06B34" w:rsidRDefault="00D06B34" w:rsidP="00D06B34">
            <w:pPr>
              <w:suppressAutoHyphens w:val="0"/>
              <w:spacing w:line="235" w:lineRule="exact"/>
              <w:ind w:left="112"/>
              <w:rPr>
                <w:sz w:val="22"/>
                <w:szCs w:val="22"/>
                <w:lang w:val="pt-PT" w:eastAsia="en-US"/>
              </w:rPr>
            </w:pPr>
            <w:r w:rsidRPr="00D06B34">
              <w:rPr>
                <w:sz w:val="22"/>
                <w:szCs w:val="22"/>
                <w:lang w:val="pt-PT" w:eastAsia="en-US"/>
              </w:rPr>
              <w:t>TOTAL</w:t>
            </w:r>
            <w:r w:rsidRPr="00D06B34">
              <w:rPr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DE</w:t>
            </w:r>
            <w:r w:rsidRPr="00D06B34">
              <w:rPr>
                <w:spacing w:val="-2"/>
                <w:sz w:val="22"/>
                <w:szCs w:val="22"/>
                <w:lang w:val="pt-PT" w:eastAsia="en-US"/>
              </w:rPr>
              <w:t xml:space="preserve"> </w:t>
            </w:r>
            <w:r w:rsidRPr="00D06B34">
              <w:rPr>
                <w:sz w:val="22"/>
                <w:szCs w:val="22"/>
                <w:lang w:val="pt-PT" w:eastAsia="en-US"/>
              </w:rPr>
              <w:t>PONTOS</w:t>
            </w:r>
          </w:p>
        </w:tc>
        <w:tc>
          <w:tcPr>
            <w:tcW w:w="1437" w:type="dxa"/>
          </w:tcPr>
          <w:p w14:paraId="772EEC2C" w14:textId="77777777" w:rsidR="00D06B34" w:rsidRPr="00D06B34" w:rsidRDefault="00D06B34" w:rsidP="00D06B34">
            <w:pPr>
              <w:suppressAutoHyphens w:val="0"/>
              <w:rPr>
                <w:sz w:val="18"/>
                <w:szCs w:val="22"/>
                <w:lang w:val="pt-PT" w:eastAsia="en-US"/>
              </w:rPr>
            </w:pPr>
          </w:p>
        </w:tc>
      </w:tr>
    </w:tbl>
    <w:p w14:paraId="255CCC9E" w14:textId="16846570" w:rsidR="00D06B34" w:rsidRPr="00D06B34" w:rsidRDefault="00D06B34" w:rsidP="00D06B34">
      <w:pPr>
        <w:widowControl w:val="0"/>
        <w:suppressAutoHyphens w:val="0"/>
        <w:autoSpaceDE w:val="0"/>
        <w:autoSpaceDN w:val="0"/>
        <w:spacing w:before="120"/>
        <w:ind w:left="737" w:right="1117"/>
        <w:rPr>
          <w:sz w:val="22"/>
          <w:szCs w:val="22"/>
          <w:lang w:val="pt-PT" w:eastAsia="en-US"/>
        </w:rPr>
      </w:pPr>
      <w:r w:rsidRPr="00D06B34">
        <w:rPr>
          <w:sz w:val="22"/>
          <w:szCs w:val="22"/>
          <w:lang w:val="pt-PT" w:eastAsia="en-US"/>
        </w:rPr>
        <w:t xml:space="preserve">Artigos no prelo devem vir comprovados com o aceite final do periódico; Será considerada a produção científica dos últimos 36 meses ou </w:t>
      </w:r>
      <w:proofErr w:type="spellStart"/>
      <w:r w:rsidRPr="00D06B34">
        <w:rPr>
          <w:sz w:val="22"/>
          <w:szCs w:val="22"/>
          <w:lang w:val="pt-PT" w:eastAsia="en-US"/>
        </w:rPr>
        <w:t>excepcionalmente</w:t>
      </w:r>
      <w:proofErr w:type="spellEnd"/>
      <w:r w:rsidRPr="00D06B34">
        <w:rPr>
          <w:sz w:val="22"/>
          <w:szCs w:val="22"/>
          <w:lang w:val="pt-PT" w:eastAsia="en-US"/>
        </w:rPr>
        <w:t xml:space="preserve"> 48 meses (somente para candidatas que comprovarem maternidade nos últimos 36 meses) até a </w:t>
      </w:r>
      <w:proofErr w:type="gramStart"/>
      <w:r w:rsidRPr="00D06B34">
        <w:rPr>
          <w:sz w:val="22"/>
          <w:szCs w:val="22"/>
          <w:lang w:val="pt-PT" w:eastAsia="en-US"/>
        </w:rPr>
        <w:t xml:space="preserve">data </w:t>
      </w:r>
      <w:r w:rsidRPr="00D06B34">
        <w:rPr>
          <w:spacing w:val="-52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de</w:t>
      </w:r>
      <w:proofErr w:type="gramEnd"/>
      <w:r w:rsidRPr="00D06B34">
        <w:rPr>
          <w:sz w:val="22"/>
          <w:szCs w:val="22"/>
          <w:lang w:val="pt-PT" w:eastAsia="en-US"/>
        </w:rPr>
        <w:t xml:space="preserve"> </w:t>
      </w:r>
      <w:r w:rsidR="00DD47FD">
        <w:rPr>
          <w:sz w:val="22"/>
          <w:szCs w:val="22"/>
          <w:lang w:val="pt-PT" w:eastAsia="en-US"/>
        </w:rPr>
        <w:t>20</w:t>
      </w:r>
      <w:r w:rsidRPr="00D06B34">
        <w:rPr>
          <w:sz w:val="22"/>
          <w:szCs w:val="22"/>
          <w:lang w:val="pt-PT" w:eastAsia="en-US"/>
        </w:rPr>
        <w:t>/0</w:t>
      </w:r>
      <w:r w:rsidR="00DD47FD">
        <w:rPr>
          <w:sz w:val="22"/>
          <w:szCs w:val="22"/>
          <w:lang w:val="pt-PT" w:eastAsia="en-US"/>
        </w:rPr>
        <w:t>1</w:t>
      </w:r>
      <w:r w:rsidRPr="00D06B34">
        <w:rPr>
          <w:sz w:val="22"/>
          <w:szCs w:val="22"/>
          <w:lang w:val="pt-PT" w:eastAsia="en-US"/>
        </w:rPr>
        <w:t>/202</w:t>
      </w:r>
      <w:r w:rsidR="00DD47FD">
        <w:rPr>
          <w:sz w:val="22"/>
          <w:szCs w:val="22"/>
          <w:lang w:val="pt-PT" w:eastAsia="en-US"/>
        </w:rPr>
        <w:t>5</w:t>
      </w:r>
      <w:r w:rsidRPr="00D06B34">
        <w:rPr>
          <w:sz w:val="22"/>
          <w:szCs w:val="22"/>
          <w:lang w:val="pt-PT" w:eastAsia="en-US"/>
        </w:rPr>
        <w:t>;</w:t>
      </w:r>
    </w:p>
    <w:p w14:paraId="74229705" w14:textId="77777777" w:rsidR="00D06B34" w:rsidRPr="00D06B34" w:rsidRDefault="00D06B34" w:rsidP="00D06B34">
      <w:pPr>
        <w:widowControl w:val="0"/>
        <w:suppressAutoHyphens w:val="0"/>
        <w:autoSpaceDE w:val="0"/>
        <w:autoSpaceDN w:val="0"/>
        <w:ind w:left="736"/>
        <w:rPr>
          <w:sz w:val="22"/>
          <w:szCs w:val="22"/>
          <w:lang w:val="pt-PT" w:eastAsia="en-US"/>
        </w:rPr>
      </w:pPr>
      <w:r w:rsidRPr="00D06B34">
        <w:rPr>
          <w:sz w:val="22"/>
          <w:szCs w:val="22"/>
          <w:lang w:val="pt-PT" w:eastAsia="en-US"/>
        </w:rPr>
        <w:t>Certificados</w:t>
      </w:r>
      <w:r w:rsidRPr="00D06B34">
        <w:rPr>
          <w:spacing w:val="-2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e</w:t>
      </w:r>
      <w:r w:rsidRPr="00D06B34">
        <w:rPr>
          <w:spacing w:val="-4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declarações</w:t>
      </w:r>
      <w:r w:rsidRPr="00D06B34">
        <w:rPr>
          <w:spacing w:val="-4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deverão</w:t>
      </w:r>
      <w:r w:rsidRPr="00D06B34">
        <w:rPr>
          <w:spacing w:val="-2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ser</w:t>
      </w:r>
      <w:r w:rsidRPr="00D06B34">
        <w:rPr>
          <w:spacing w:val="-3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institucionais;</w:t>
      </w:r>
    </w:p>
    <w:p w14:paraId="6E08A1E9" w14:textId="37F197B3" w:rsidR="00D06B34" w:rsidRPr="00D06B34" w:rsidRDefault="00D06B34" w:rsidP="00D06B34">
      <w:pPr>
        <w:widowControl w:val="0"/>
        <w:suppressAutoHyphens w:val="0"/>
        <w:autoSpaceDE w:val="0"/>
        <w:autoSpaceDN w:val="0"/>
        <w:ind w:left="1096" w:right="1258" w:hanging="360"/>
        <w:jc w:val="both"/>
        <w:rPr>
          <w:sz w:val="22"/>
          <w:szCs w:val="22"/>
          <w:lang w:val="pt-PT" w:eastAsia="en-US"/>
        </w:rPr>
      </w:pPr>
      <w:r w:rsidRPr="00D06B34">
        <w:rPr>
          <w:sz w:val="22"/>
          <w:szCs w:val="22"/>
          <w:lang w:val="pt-PT" w:eastAsia="en-US"/>
        </w:rPr>
        <w:t xml:space="preserve">Tabela aprovada pela Portaria Nº </w:t>
      </w:r>
      <w:r w:rsidR="005B029B">
        <w:rPr>
          <w:sz w:val="22"/>
          <w:szCs w:val="22"/>
          <w:lang w:val="pt-PT" w:eastAsia="en-US"/>
        </w:rPr>
        <w:t>13</w:t>
      </w:r>
      <w:r w:rsidRPr="00D06B34">
        <w:rPr>
          <w:sz w:val="22"/>
          <w:szCs w:val="22"/>
          <w:lang w:val="pt-PT" w:eastAsia="en-US"/>
        </w:rPr>
        <w:t>/2024 do PPG em Ciência e Engenharia dos Materiais, para</w:t>
      </w:r>
      <w:r w:rsidRPr="00D06B34">
        <w:rPr>
          <w:spacing w:val="-2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este edital;</w:t>
      </w:r>
    </w:p>
    <w:p w14:paraId="5C3854AA" w14:textId="77777777" w:rsidR="00D06B34" w:rsidRPr="00D06B34" w:rsidRDefault="00D06B34" w:rsidP="00D06B34">
      <w:pPr>
        <w:widowControl w:val="0"/>
        <w:suppressAutoHyphens w:val="0"/>
        <w:autoSpaceDE w:val="0"/>
        <w:autoSpaceDN w:val="0"/>
        <w:ind w:left="736"/>
        <w:jc w:val="both"/>
        <w:rPr>
          <w:sz w:val="22"/>
          <w:szCs w:val="22"/>
          <w:lang w:val="pt-PT" w:eastAsia="en-US"/>
        </w:rPr>
      </w:pPr>
      <w:r w:rsidRPr="00D06B34">
        <w:rPr>
          <w:sz w:val="22"/>
          <w:szCs w:val="22"/>
          <w:lang w:val="pt-PT" w:eastAsia="en-US"/>
        </w:rPr>
        <w:t>*</w:t>
      </w:r>
      <w:r w:rsidRPr="00D06B34">
        <w:rPr>
          <w:spacing w:val="-1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Atividades</w:t>
      </w:r>
      <w:r w:rsidRPr="00D06B34">
        <w:rPr>
          <w:spacing w:val="-1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válidas</w:t>
      </w:r>
      <w:r w:rsidRPr="00D06B34">
        <w:rPr>
          <w:spacing w:val="-2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somente</w:t>
      </w:r>
      <w:r w:rsidRPr="00D06B34">
        <w:rPr>
          <w:spacing w:val="-1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para</w:t>
      </w:r>
      <w:r w:rsidRPr="00D06B34">
        <w:rPr>
          <w:spacing w:val="-1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o</w:t>
      </w:r>
      <w:r w:rsidRPr="00D06B34">
        <w:rPr>
          <w:spacing w:val="-2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candidato</w:t>
      </w:r>
      <w:r w:rsidRPr="00D06B34">
        <w:rPr>
          <w:spacing w:val="-4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ao</w:t>
      </w:r>
      <w:r w:rsidRPr="00D06B34">
        <w:rPr>
          <w:spacing w:val="-1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mestrado</w:t>
      </w:r>
      <w:r w:rsidRPr="00D06B34">
        <w:rPr>
          <w:spacing w:val="-2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e</w:t>
      </w:r>
      <w:r w:rsidRPr="00D06B34">
        <w:rPr>
          <w:spacing w:val="-1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em</w:t>
      </w:r>
      <w:r w:rsidRPr="00D06B34">
        <w:rPr>
          <w:spacing w:val="-5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cursos reconhecidos</w:t>
      </w:r>
      <w:r w:rsidRPr="00D06B34">
        <w:rPr>
          <w:spacing w:val="-1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pela</w:t>
      </w:r>
      <w:r w:rsidRPr="00D06B34">
        <w:rPr>
          <w:spacing w:val="-1"/>
          <w:sz w:val="22"/>
          <w:szCs w:val="22"/>
          <w:lang w:val="pt-PT" w:eastAsia="en-US"/>
        </w:rPr>
        <w:t xml:space="preserve"> </w:t>
      </w:r>
      <w:r w:rsidRPr="00D06B34">
        <w:rPr>
          <w:sz w:val="22"/>
          <w:szCs w:val="22"/>
          <w:lang w:val="pt-PT" w:eastAsia="en-US"/>
        </w:rPr>
        <w:t>CAPES.</w:t>
      </w:r>
    </w:p>
    <w:p w14:paraId="7D272A0D" w14:textId="7814E2AF" w:rsidR="00B4197E" w:rsidRPr="00D06B34" w:rsidRDefault="00D06B34" w:rsidP="00D06B34">
      <w:pPr>
        <w:widowControl w:val="0"/>
        <w:suppressAutoHyphens w:val="0"/>
        <w:autoSpaceDE w:val="0"/>
        <w:autoSpaceDN w:val="0"/>
        <w:ind w:left="1096" w:right="1258" w:hanging="360"/>
        <w:jc w:val="both"/>
        <w:rPr>
          <w:sz w:val="22"/>
          <w:szCs w:val="22"/>
          <w:lang w:val="pt-PT" w:eastAsia="en-US"/>
        </w:rPr>
      </w:pPr>
      <w:r w:rsidRPr="00D06B34">
        <w:rPr>
          <w:sz w:val="22"/>
          <w:szCs w:val="22"/>
          <w:lang w:val="pt-PT" w:eastAsia="en-US"/>
        </w:rPr>
        <w:t xml:space="preserve">+ Será considerado </w:t>
      </w:r>
      <w:proofErr w:type="spellStart"/>
      <w:r w:rsidRPr="00D06B34">
        <w:rPr>
          <w:sz w:val="22"/>
          <w:szCs w:val="22"/>
          <w:lang w:val="pt-PT" w:eastAsia="en-US"/>
        </w:rPr>
        <w:t>Highest</w:t>
      </w:r>
      <w:proofErr w:type="spellEnd"/>
      <w:r w:rsidRPr="00D06B34">
        <w:rPr>
          <w:sz w:val="22"/>
          <w:szCs w:val="22"/>
          <w:lang w:val="pt-PT" w:eastAsia="en-US"/>
        </w:rPr>
        <w:t xml:space="preserve"> </w:t>
      </w:r>
      <w:proofErr w:type="spellStart"/>
      <w:r w:rsidRPr="00D06B34">
        <w:rPr>
          <w:sz w:val="22"/>
          <w:szCs w:val="22"/>
          <w:lang w:val="pt-PT" w:eastAsia="en-US"/>
        </w:rPr>
        <w:t>Percentile</w:t>
      </w:r>
      <w:proofErr w:type="spellEnd"/>
      <w:r w:rsidRPr="00D06B34">
        <w:rPr>
          <w:sz w:val="22"/>
          <w:szCs w:val="22"/>
          <w:lang w:val="pt-PT" w:eastAsia="en-US"/>
        </w:rPr>
        <w:t xml:space="preserve"> (HP) (SCOPUS) do periódico.</w:t>
      </w:r>
    </w:p>
    <w:sectPr w:rsidR="00B4197E" w:rsidRPr="00D06B34" w:rsidSect="00683EC0">
      <w:headerReference w:type="default" r:id="rId8"/>
      <w:pgSz w:w="16838" w:h="11906" w:orient="landscape"/>
      <w:pgMar w:top="992" w:right="1418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0B63" w14:textId="77777777" w:rsidR="00364ACA" w:rsidRDefault="00364ACA">
      <w:r>
        <w:separator/>
      </w:r>
    </w:p>
  </w:endnote>
  <w:endnote w:type="continuationSeparator" w:id="0">
    <w:p w14:paraId="264A08B5" w14:textId="77777777" w:rsidR="00364ACA" w:rsidRDefault="0036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A28E" w14:textId="77777777" w:rsidR="00364ACA" w:rsidRDefault="00364ACA">
      <w:r>
        <w:separator/>
      </w:r>
    </w:p>
  </w:footnote>
  <w:footnote w:type="continuationSeparator" w:id="0">
    <w:p w14:paraId="72C2EFC9" w14:textId="77777777" w:rsidR="00364ACA" w:rsidRDefault="00364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54FC5" w14:textId="746AF6A5" w:rsidR="009E299A" w:rsidRPr="0000457C" w:rsidRDefault="009E299A" w:rsidP="004B68C0">
    <w:pPr>
      <w:pStyle w:val="Ttulo1"/>
    </w:pP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78A33AB2" wp14:editId="46850A48">
          <wp:simplePos x="0" y="0"/>
          <wp:positionH relativeFrom="column">
            <wp:posOffset>8542655</wp:posOffset>
          </wp:positionH>
          <wp:positionV relativeFrom="paragraph">
            <wp:posOffset>-196215</wp:posOffset>
          </wp:positionV>
          <wp:extent cx="572770" cy="882015"/>
          <wp:effectExtent l="19050" t="0" r="0" b="0"/>
          <wp:wrapNone/>
          <wp:docPr id="9" name="Imagem 3" descr="Descrição: http://ufpi.edu.br/images/imagensNoticias/xy%20BRASAO%20DA%20UFPI%20RECOR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http://ufpi.edu.br/images/imagensNoticias/xy%20BRASAO%20DA%20UFPI%20RECORT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935" distR="114935" simplePos="0" relativeHeight="251658752" behindDoc="0" locked="0" layoutInCell="1" allowOverlap="1" wp14:anchorId="5D678D64" wp14:editId="68A82A5D">
          <wp:simplePos x="0" y="0"/>
          <wp:positionH relativeFrom="column">
            <wp:posOffset>-210185</wp:posOffset>
          </wp:positionH>
          <wp:positionV relativeFrom="paragraph">
            <wp:posOffset>-75565</wp:posOffset>
          </wp:positionV>
          <wp:extent cx="675640" cy="761365"/>
          <wp:effectExtent l="1905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7613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457C">
      <w:rPr>
        <w:sz w:val="20"/>
      </w:rPr>
      <w:t>MINISTÉRIO DA EDUCAÇÃO</w:t>
    </w:r>
  </w:p>
  <w:p w14:paraId="724209F0" w14:textId="77777777" w:rsidR="009E299A" w:rsidRPr="0000457C" w:rsidRDefault="009E299A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UNIVERSIDADE FEDERAL DO PIAUÍ</w:t>
    </w:r>
  </w:p>
  <w:p w14:paraId="6A842011" w14:textId="77777777" w:rsidR="009E299A" w:rsidRPr="0000457C" w:rsidRDefault="009E299A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PRÓ-REITORIA DE ENSINO DE PÓS-GRADUAÇÃO</w:t>
    </w:r>
  </w:p>
  <w:p w14:paraId="46E45097" w14:textId="77777777" w:rsidR="009E299A" w:rsidRPr="0000457C" w:rsidRDefault="009E299A" w:rsidP="004B68C0">
    <w:pPr>
      <w:pStyle w:val="Ttulo2"/>
      <w:tabs>
        <w:tab w:val="left" w:pos="993"/>
      </w:tabs>
    </w:pPr>
    <w:r w:rsidRPr="0000457C">
      <w:rPr>
        <w:i w:val="0"/>
      </w:rPr>
      <w:t>PROGRAMA DE PÓS-GRADUAÇÃO EM CIÊNCIA</w:t>
    </w:r>
    <w:r>
      <w:rPr>
        <w:i w:val="0"/>
      </w:rPr>
      <w:t xml:space="preserve"> E </w:t>
    </w:r>
    <w:r w:rsidRPr="008D0830">
      <w:rPr>
        <w:i w:val="0"/>
      </w:rPr>
      <w:t>ENGENHARIA D</w:t>
    </w:r>
    <w:r>
      <w:rPr>
        <w:i w:val="0"/>
      </w:rPr>
      <w:t>OS</w:t>
    </w:r>
    <w:r w:rsidRPr="0000457C">
      <w:rPr>
        <w:i w:val="0"/>
      </w:rPr>
      <w:t xml:space="preserve"> MATERIAIS</w:t>
    </w:r>
  </w:p>
  <w:p w14:paraId="3FF486CC" w14:textId="79182DBD" w:rsidR="009E299A" w:rsidRPr="0000457C" w:rsidRDefault="009E299A" w:rsidP="0038090D">
    <w:pPr>
      <w:ind w:left="576"/>
      <w:jc w:val="center"/>
      <w:rPr>
        <w:sz w:val="14"/>
        <w:szCs w:val="14"/>
      </w:rPr>
    </w:pPr>
    <w:r w:rsidRPr="0000457C">
      <w:rPr>
        <w:sz w:val="16"/>
        <w:szCs w:val="16"/>
      </w:rPr>
      <w:t xml:space="preserve">Campus Ministro Petrônio Portela, Bairro </w:t>
    </w:r>
    <w:proofErr w:type="spellStart"/>
    <w:r w:rsidRPr="0000457C">
      <w:rPr>
        <w:sz w:val="16"/>
        <w:szCs w:val="16"/>
      </w:rPr>
      <w:t>Ininga</w:t>
    </w:r>
    <w:proofErr w:type="spellEnd"/>
    <w:r w:rsidRPr="0000457C">
      <w:rPr>
        <w:sz w:val="16"/>
        <w:szCs w:val="16"/>
      </w:rPr>
      <w:t xml:space="preserve">, Teresina, Piauí, Brasil, CEP 64049-550.  </w:t>
    </w:r>
    <w:r>
      <w:rPr>
        <w:sz w:val="16"/>
        <w:szCs w:val="16"/>
      </w:rPr>
      <w:t>leg</w:t>
    </w:r>
    <w:r w:rsidRPr="0000457C">
      <w:rPr>
        <w:sz w:val="16"/>
        <w:szCs w:val="16"/>
      </w:rPr>
      <w:t xml:space="preserve">.ufpi.br/materiais - E-mail: materiais@ufpi.edu.br. </w:t>
    </w:r>
    <w:proofErr w:type="spellStart"/>
    <w:r w:rsidRPr="0000457C">
      <w:rPr>
        <w:sz w:val="16"/>
        <w:szCs w:val="16"/>
      </w:rPr>
      <w:t>Tel</w:t>
    </w:r>
    <w:proofErr w:type="spellEnd"/>
    <w:r w:rsidRPr="0000457C">
      <w:rPr>
        <w:sz w:val="16"/>
        <w:szCs w:val="16"/>
      </w:rPr>
      <w:t>: 86 32</w:t>
    </w:r>
    <w:r>
      <w:rPr>
        <w:sz w:val="16"/>
        <w:szCs w:val="16"/>
      </w:rPr>
      <w:t>37</w:t>
    </w:r>
    <w:r w:rsidRPr="0000457C">
      <w:rPr>
        <w:sz w:val="16"/>
        <w:szCs w:val="16"/>
      </w:rPr>
      <w:t>-</w:t>
    </w:r>
    <w:r>
      <w:rPr>
        <w:sz w:val="16"/>
        <w:szCs w:val="16"/>
      </w:rPr>
      <w:t>10</w:t>
    </w:r>
    <w:r w:rsidRPr="0000457C">
      <w:rPr>
        <w:sz w:val="16"/>
        <w:szCs w:val="16"/>
      </w:rPr>
      <w:t>57</w:t>
    </w:r>
  </w:p>
  <w:p w14:paraId="22E42710" w14:textId="77777777" w:rsidR="009E299A" w:rsidRDefault="009E29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49"/>
        </w:tabs>
        <w:ind w:left="34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DA6839"/>
    <w:multiLevelType w:val="hybridMultilevel"/>
    <w:tmpl w:val="1B4A26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9775D6"/>
    <w:multiLevelType w:val="hybridMultilevel"/>
    <w:tmpl w:val="B504E8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471AB"/>
    <w:multiLevelType w:val="hybridMultilevel"/>
    <w:tmpl w:val="DDC0B7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0169"/>
    <w:multiLevelType w:val="hybridMultilevel"/>
    <w:tmpl w:val="D66C68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70E8D"/>
    <w:multiLevelType w:val="hybridMultilevel"/>
    <w:tmpl w:val="DC12234E"/>
    <w:lvl w:ilvl="0" w:tplc="B9FA5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6D266A"/>
    <w:multiLevelType w:val="hybridMultilevel"/>
    <w:tmpl w:val="CC1E2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84A1A"/>
    <w:multiLevelType w:val="hybridMultilevel"/>
    <w:tmpl w:val="3A786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471904">
    <w:abstractNumId w:val="0"/>
  </w:num>
  <w:num w:numId="2" w16cid:durableId="100078500">
    <w:abstractNumId w:val="1"/>
  </w:num>
  <w:num w:numId="3" w16cid:durableId="1910269126">
    <w:abstractNumId w:val="2"/>
  </w:num>
  <w:num w:numId="4" w16cid:durableId="572280082">
    <w:abstractNumId w:val="3"/>
  </w:num>
  <w:num w:numId="5" w16cid:durableId="1001390475">
    <w:abstractNumId w:val="4"/>
  </w:num>
  <w:num w:numId="6" w16cid:durableId="1260486496">
    <w:abstractNumId w:val="5"/>
  </w:num>
  <w:num w:numId="7" w16cid:durableId="1416704938">
    <w:abstractNumId w:val="6"/>
  </w:num>
  <w:num w:numId="8" w16cid:durableId="1694499708">
    <w:abstractNumId w:val="10"/>
  </w:num>
  <w:num w:numId="9" w16cid:durableId="1970545719">
    <w:abstractNumId w:val="11"/>
  </w:num>
  <w:num w:numId="10" w16cid:durableId="1116869790">
    <w:abstractNumId w:val="9"/>
  </w:num>
  <w:num w:numId="11" w16cid:durableId="1876963305">
    <w:abstractNumId w:val="13"/>
  </w:num>
  <w:num w:numId="12" w16cid:durableId="661743174">
    <w:abstractNumId w:val="8"/>
  </w:num>
  <w:num w:numId="13" w16cid:durableId="1368261913">
    <w:abstractNumId w:val="12"/>
  </w:num>
  <w:num w:numId="14" w16cid:durableId="119809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5F"/>
    <w:rsid w:val="00003E77"/>
    <w:rsid w:val="0000457C"/>
    <w:rsid w:val="00006B76"/>
    <w:rsid w:val="0000720C"/>
    <w:rsid w:val="000074C4"/>
    <w:rsid w:val="00015C47"/>
    <w:rsid w:val="0002056F"/>
    <w:rsid w:val="00025BBA"/>
    <w:rsid w:val="00031A28"/>
    <w:rsid w:val="00043217"/>
    <w:rsid w:val="000440CD"/>
    <w:rsid w:val="0005186D"/>
    <w:rsid w:val="00052B9F"/>
    <w:rsid w:val="00053016"/>
    <w:rsid w:val="00055954"/>
    <w:rsid w:val="00055BF1"/>
    <w:rsid w:val="00062B27"/>
    <w:rsid w:val="000724AD"/>
    <w:rsid w:val="00074980"/>
    <w:rsid w:val="00094D3A"/>
    <w:rsid w:val="000A0261"/>
    <w:rsid w:val="000A3E0D"/>
    <w:rsid w:val="000A50A5"/>
    <w:rsid w:val="000B1C09"/>
    <w:rsid w:val="000B2940"/>
    <w:rsid w:val="000B4D4F"/>
    <w:rsid w:val="000C03E7"/>
    <w:rsid w:val="000C6329"/>
    <w:rsid w:val="000C6B9A"/>
    <w:rsid w:val="000C7CA1"/>
    <w:rsid w:val="000D59BA"/>
    <w:rsid w:val="000D7B71"/>
    <w:rsid w:val="000E033A"/>
    <w:rsid w:val="000E326C"/>
    <w:rsid w:val="000E470A"/>
    <w:rsid w:val="000E6353"/>
    <w:rsid w:val="000F0A3F"/>
    <w:rsid w:val="000F311E"/>
    <w:rsid w:val="000F4F83"/>
    <w:rsid w:val="000F56EA"/>
    <w:rsid w:val="00110A11"/>
    <w:rsid w:val="00110AD8"/>
    <w:rsid w:val="00120D8C"/>
    <w:rsid w:val="00121185"/>
    <w:rsid w:val="00124550"/>
    <w:rsid w:val="0012661F"/>
    <w:rsid w:val="0013325E"/>
    <w:rsid w:val="001375B3"/>
    <w:rsid w:val="00140C70"/>
    <w:rsid w:val="00142834"/>
    <w:rsid w:val="00144C92"/>
    <w:rsid w:val="0015067D"/>
    <w:rsid w:val="001524F4"/>
    <w:rsid w:val="001547FD"/>
    <w:rsid w:val="001555EB"/>
    <w:rsid w:val="00157AAB"/>
    <w:rsid w:val="00163654"/>
    <w:rsid w:val="00170C0B"/>
    <w:rsid w:val="001876C9"/>
    <w:rsid w:val="00191793"/>
    <w:rsid w:val="00191AEA"/>
    <w:rsid w:val="001953CD"/>
    <w:rsid w:val="001A118C"/>
    <w:rsid w:val="001A7EEE"/>
    <w:rsid w:val="001B197B"/>
    <w:rsid w:val="001B1AF1"/>
    <w:rsid w:val="001B2C7F"/>
    <w:rsid w:val="001B3DC3"/>
    <w:rsid w:val="001C01F3"/>
    <w:rsid w:val="001C0616"/>
    <w:rsid w:val="001C3A3A"/>
    <w:rsid w:val="001C5188"/>
    <w:rsid w:val="001C7AEE"/>
    <w:rsid w:val="001D65C1"/>
    <w:rsid w:val="001E0DF8"/>
    <w:rsid w:val="001E4E33"/>
    <w:rsid w:val="001E6224"/>
    <w:rsid w:val="001E6D1E"/>
    <w:rsid w:val="001F028E"/>
    <w:rsid w:val="001F344B"/>
    <w:rsid w:val="001F5657"/>
    <w:rsid w:val="001F7467"/>
    <w:rsid w:val="00204FFC"/>
    <w:rsid w:val="002140B5"/>
    <w:rsid w:val="002153D0"/>
    <w:rsid w:val="00217FF1"/>
    <w:rsid w:val="0022098B"/>
    <w:rsid w:val="00220B24"/>
    <w:rsid w:val="00224B77"/>
    <w:rsid w:val="00225123"/>
    <w:rsid w:val="0022663E"/>
    <w:rsid w:val="00227888"/>
    <w:rsid w:val="0023340A"/>
    <w:rsid w:val="00233DB1"/>
    <w:rsid w:val="002371E3"/>
    <w:rsid w:val="00253E40"/>
    <w:rsid w:val="00254279"/>
    <w:rsid w:val="002569CF"/>
    <w:rsid w:val="00260A45"/>
    <w:rsid w:val="00260ACD"/>
    <w:rsid w:val="002638AF"/>
    <w:rsid w:val="00265227"/>
    <w:rsid w:val="00266EAB"/>
    <w:rsid w:val="0027154F"/>
    <w:rsid w:val="00275CCA"/>
    <w:rsid w:val="00275F34"/>
    <w:rsid w:val="00277480"/>
    <w:rsid w:val="0028039B"/>
    <w:rsid w:val="0028233E"/>
    <w:rsid w:val="00290658"/>
    <w:rsid w:val="0029236A"/>
    <w:rsid w:val="00294E6B"/>
    <w:rsid w:val="00296BC7"/>
    <w:rsid w:val="00297884"/>
    <w:rsid w:val="002A0CEA"/>
    <w:rsid w:val="002A787F"/>
    <w:rsid w:val="002B4107"/>
    <w:rsid w:val="002C01E9"/>
    <w:rsid w:val="002C5FC3"/>
    <w:rsid w:val="002C7EF6"/>
    <w:rsid w:val="002D7FCA"/>
    <w:rsid w:val="002F020D"/>
    <w:rsid w:val="002F1B2C"/>
    <w:rsid w:val="00304472"/>
    <w:rsid w:val="00305198"/>
    <w:rsid w:val="00305606"/>
    <w:rsid w:val="00311E07"/>
    <w:rsid w:val="003229F8"/>
    <w:rsid w:val="0033282E"/>
    <w:rsid w:val="00332B88"/>
    <w:rsid w:val="0033457F"/>
    <w:rsid w:val="003420A2"/>
    <w:rsid w:val="00346178"/>
    <w:rsid w:val="00352C90"/>
    <w:rsid w:val="00354B7F"/>
    <w:rsid w:val="00357C18"/>
    <w:rsid w:val="00357FBE"/>
    <w:rsid w:val="00361A30"/>
    <w:rsid w:val="00364592"/>
    <w:rsid w:val="00364A73"/>
    <w:rsid w:val="00364ACA"/>
    <w:rsid w:val="003653DF"/>
    <w:rsid w:val="00371958"/>
    <w:rsid w:val="0038090D"/>
    <w:rsid w:val="0038293C"/>
    <w:rsid w:val="00383F4A"/>
    <w:rsid w:val="00385C44"/>
    <w:rsid w:val="00394C59"/>
    <w:rsid w:val="003A58F0"/>
    <w:rsid w:val="003B6676"/>
    <w:rsid w:val="003C746E"/>
    <w:rsid w:val="003D0E5A"/>
    <w:rsid w:val="003D2C76"/>
    <w:rsid w:val="003D3C66"/>
    <w:rsid w:val="003D4378"/>
    <w:rsid w:val="003D5E4A"/>
    <w:rsid w:val="003E54F1"/>
    <w:rsid w:val="003E62A4"/>
    <w:rsid w:val="003F19BC"/>
    <w:rsid w:val="003F38D0"/>
    <w:rsid w:val="003F7ECA"/>
    <w:rsid w:val="00414C84"/>
    <w:rsid w:val="00417C6D"/>
    <w:rsid w:val="0042757D"/>
    <w:rsid w:val="00435DDB"/>
    <w:rsid w:val="00435E9D"/>
    <w:rsid w:val="00441F11"/>
    <w:rsid w:val="00442AA0"/>
    <w:rsid w:val="004474C3"/>
    <w:rsid w:val="004475C6"/>
    <w:rsid w:val="00447D0B"/>
    <w:rsid w:val="00462EC0"/>
    <w:rsid w:val="00471E4B"/>
    <w:rsid w:val="00475AB0"/>
    <w:rsid w:val="0047774B"/>
    <w:rsid w:val="00481A00"/>
    <w:rsid w:val="00481B0D"/>
    <w:rsid w:val="00481BDA"/>
    <w:rsid w:val="0048523B"/>
    <w:rsid w:val="00485695"/>
    <w:rsid w:val="00486500"/>
    <w:rsid w:val="00487EDC"/>
    <w:rsid w:val="004A3391"/>
    <w:rsid w:val="004B1444"/>
    <w:rsid w:val="004B3A9D"/>
    <w:rsid w:val="004B68C0"/>
    <w:rsid w:val="004B7FB5"/>
    <w:rsid w:val="004C56FA"/>
    <w:rsid w:val="004D2019"/>
    <w:rsid w:val="004D6C98"/>
    <w:rsid w:val="004E1EAB"/>
    <w:rsid w:val="004E6188"/>
    <w:rsid w:val="004E765F"/>
    <w:rsid w:val="004F08D0"/>
    <w:rsid w:val="004F1C3A"/>
    <w:rsid w:val="004F3239"/>
    <w:rsid w:val="004F41BB"/>
    <w:rsid w:val="004F6571"/>
    <w:rsid w:val="00501134"/>
    <w:rsid w:val="005122B6"/>
    <w:rsid w:val="00516F37"/>
    <w:rsid w:val="00522709"/>
    <w:rsid w:val="005319A5"/>
    <w:rsid w:val="00532EE7"/>
    <w:rsid w:val="0053340A"/>
    <w:rsid w:val="005358B0"/>
    <w:rsid w:val="00545286"/>
    <w:rsid w:val="005544C1"/>
    <w:rsid w:val="005579AE"/>
    <w:rsid w:val="00570674"/>
    <w:rsid w:val="00570B8B"/>
    <w:rsid w:val="00572D83"/>
    <w:rsid w:val="00573EFF"/>
    <w:rsid w:val="00587AAD"/>
    <w:rsid w:val="00587DE6"/>
    <w:rsid w:val="00590F0B"/>
    <w:rsid w:val="005919DF"/>
    <w:rsid w:val="00593261"/>
    <w:rsid w:val="005A05CE"/>
    <w:rsid w:val="005A1D23"/>
    <w:rsid w:val="005A2A58"/>
    <w:rsid w:val="005B029B"/>
    <w:rsid w:val="005C2AA9"/>
    <w:rsid w:val="005C4FB1"/>
    <w:rsid w:val="005C6222"/>
    <w:rsid w:val="005C7917"/>
    <w:rsid w:val="005D3D36"/>
    <w:rsid w:val="005E1DF4"/>
    <w:rsid w:val="005E6DF3"/>
    <w:rsid w:val="005E7860"/>
    <w:rsid w:val="006102A4"/>
    <w:rsid w:val="00610E1F"/>
    <w:rsid w:val="00611ACD"/>
    <w:rsid w:val="00617921"/>
    <w:rsid w:val="00621136"/>
    <w:rsid w:val="0062177D"/>
    <w:rsid w:val="00621973"/>
    <w:rsid w:val="0062230B"/>
    <w:rsid w:val="00624D11"/>
    <w:rsid w:val="0062532C"/>
    <w:rsid w:val="00630E26"/>
    <w:rsid w:val="006353B6"/>
    <w:rsid w:val="00636C51"/>
    <w:rsid w:val="00637E35"/>
    <w:rsid w:val="0064040C"/>
    <w:rsid w:val="00640E40"/>
    <w:rsid w:val="00643276"/>
    <w:rsid w:val="00651F94"/>
    <w:rsid w:val="00657A1C"/>
    <w:rsid w:val="00661A74"/>
    <w:rsid w:val="00663000"/>
    <w:rsid w:val="00672D6D"/>
    <w:rsid w:val="006768C6"/>
    <w:rsid w:val="00676DC9"/>
    <w:rsid w:val="00683EC0"/>
    <w:rsid w:val="006848BE"/>
    <w:rsid w:val="0069148C"/>
    <w:rsid w:val="00692213"/>
    <w:rsid w:val="006948E9"/>
    <w:rsid w:val="006A4ABB"/>
    <w:rsid w:val="006A67A8"/>
    <w:rsid w:val="006B17E0"/>
    <w:rsid w:val="006B2DAA"/>
    <w:rsid w:val="006B4472"/>
    <w:rsid w:val="006B5C45"/>
    <w:rsid w:val="006C0D85"/>
    <w:rsid w:val="006C2890"/>
    <w:rsid w:val="006D0CBA"/>
    <w:rsid w:val="006D1820"/>
    <w:rsid w:val="006D5F87"/>
    <w:rsid w:val="006E143F"/>
    <w:rsid w:val="006E2D9F"/>
    <w:rsid w:val="006E4A03"/>
    <w:rsid w:val="006E77B0"/>
    <w:rsid w:val="006F4F00"/>
    <w:rsid w:val="00700B9D"/>
    <w:rsid w:val="00702709"/>
    <w:rsid w:val="00705D55"/>
    <w:rsid w:val="00711EA1"/>
    <w:rsid w:val="00714AFD"/>
    <w:rsid w:val="00714EED"/>
    <w:rsid w:val="00721602"/>
    <w:rsid w:val="00727A9F"/>
    <w:rsid w:val="00732C15"/>
    <w:rsid w:val="007443EF"/>
    <w:rsid w:val="00744CDE"/>
    <w:rsid w:val="00745B35"/>
    <w:rsid w:val="00745F73"/>
    <w:rsid w:val="007620BA"/>
    <w:rsid w:val="0076688B"/>
    <w:rsid w:val="00772E9F"/>
    <w:rsid w:val="00774976"/>
    <w:rsid w:val="007800BD"/>
    <w:rsid w:val="007843E1"/>
    <w:rsid w:val="00785608"/>
    <w:rsid w:val="00790A7A"/>
    <w:rsid w:val="0079329C"/>
    <w:rsid w:val="0079374D"/>
    <w:rsid w:val="00795CEC"/>
    <w:rsid w:val="00796EC7"/>
    <w:rsid w:val="007973E0"/>
    <w:rsid w:val="007A56B7"/>
    <w:rsid w:val="007A5B00"/>
    <w:rsid w:val="007B5F66"/>
    <w:rsid w:val="007C04C7"/>
    <w:rsid w:val="007C1DAD"/>
    <w:rsid w:val="007C5184"/>
    <w:rsid w:val="007C570B"/>
    <w:rsid w:val="007C624E"/>
    <w:rsid w:val="007C6E86"/>
    <w:rsid w:val="007C768E"/>
    <w:rsid w:val="007C78C0"/>
    <w:rsid w:val="007E18E2"/>
    <w:rsid w:val="007F0DA3"/>
    <w:rsid w:val="007F4831"/>
    <w:rsid w:val="007F7A31"/>
    <w:rsid w:val="00805D67"/>
    <w:rsid w:val="00810247"/>
    <w:rsid w:val="00813CE8"/>
    <w:rsid w:val="0081693A"/>
    <w:rsid w:val="00820949"/>
    <w:rsid w:val="00825051"/>
    <w:rsid w:val="008303D2"/>
    <w:rsid w:val="00833EA2"/>
    <w:rsid w:val="0083447B"/>
    <w:rsid w:val="00835213"/>
    <w:rsid w:val="0083725F"/>
    <w:rsid w:val="0084297A"/>
    <w:rsid w:val="00842BF1"/>
    <w:rsid w:val="00847210"/>
    <w:rsid w:val="008477E2"/>
    <w:rsid w:val="0085112E"/>
    <w:rsid w:val="00852EC2"/>
    <w:rsid w:val="00853810"/>
    <w:rsid w:val="00857194"/>
    <w:rsid w:val="00860485"/>
    <w:rsid w:val="00861722"/>
    <w:rsid w:val="008628C1"/>
    <w:rsid w:val="00864262"/>
    <w:rsid w:val="008655F1"/>
    <w:rsid w:val="008670EB"/>
    <w:rsid w:val="00870DDD"/>
    <w:rsid w:val="00872768"/>
    <w:rsid w:val="00880B66"/>
    <w:rsid w:val="0088291E"/>
    <w:rsid w:val="008829DA"/>
    <w:rsid w:val="0088300B"/>
    <w:rsid w:val="0088581E"/>
    <w:rsid w:val="00885CED"/>
    <w:rsid w:val="00897056"/>
    <w:rsid w:val="008B37DD"/>
    <w:rsid w:val="008B6075"/>
    <w:rsid w:val="008C1C36"/>
    <w:rsid w:val="008C5258"/>
    <w:rsid w:val="008C7457"/>
    <w:rsid w:val="008D0830"/>
    <w:rsid w:val="008D11BD"/>
    <w:rsid w:val="008D3EE6"/>
    <w:rsid w:val="008D5DE8"/>
    <w:rsid w:val="008D7AF7"/>
    <w:rsid w:val="008E0848"/>
    <w:rsid w:val="008E3651"/>
    <w:rsid w:val="008E4119"/>
    <w:rsid w:val="008E49FC"/>
    <w:rsid w:val="008E5730"/>
    <w:rsid w:val="008E5AEC"/>
    <w:rsid w:val="008E6AC8"/>
    <w:rsid w:val="008E7C11"/>
    <w:rsid w:val="008F5C97"/>
    <w:rsid w:val="00900DC0"/>
    <w:rsid w:val="00901B24"/>
    <w:rsid w:val="0091548F"/>
    <w:rsid w:val="00923A45"/>
    <w:rsid w:val="00927C01"/>
    <w:rsid w:val="009303D0"/>
    <w:rsid w:val="00930DA8"/>
    <w:rsid w:val="009468AE"/>
    <w:rsid w:val="009518E8"/>
    <w:rsid w:val="009541AF"/>
    <w:rsid w:val="0095501C"/>
    <w:rsid w:val="009560E1"/>
    <w:rsid w:val="00970B9D"/>
    <w:rsid w:val="00972D54"/>
    <w:rsid w:val="009815F2"/>
    <w:rsid w:val="00992133"/>
    <w:rsid w:val="0099695D"/>
    <w:rsid w:val="00996E06"/>
    <w:rsid w:val="00996E2C"/>
    <w:rsid w:val="009A25AE"/>
    <w:rsid w:val="009A5EB1"/>
    <w:rsid w:val="009B1D91"/>
    <w:rsid w:val="009B6BBE"/>
    <w:rsid w:val="009C189B"/>
    <w:rsid w:val="009C29F9"/>
    <w:rsid w:val="009D1239"/>
    <w:rsid w:val="009D19DC"/>
    <w:rsid w:val="009D3578"/>
    <w:rsid w:val="009D730E"/>
    <w:rsid w:val="009E299A"/>
    <w:rsid w:val="009E72C1"/>
    <w:rsid w:val="009F622B"/>
    <w:rsid w:val="00A040B2"/>
    <w:rsid w:val="00A058F1"/>
    <w:rsid w:val="00A1054A"/>
    <w:rsid w:val="00A11E5E"/>
    <w:rsid w:val="00A13EDA"/>
    <w:rsid w:val="00A14081"/>
    <w:rsid w:val="00A152D4"/>
    <w:rsid w:val="00A17EDA"/>
    <w:rsid w:val="00A27B46"/>
    <w:rsid w:val="00A3059C"/>
    <w:rsid w:val="00A33FB5"/>
    <w:rsid w:val="00A35B3C"/>
    <w:rsid w:val="00A40981"/>
    <w:rsid w:val="00A50F4A"/>
    <w:rsid w:val="00A51B3F"/>
    <w:rsid w:val="00A52467"/>
    <w:rsid w:val="00A538AE"/>
    <w:rsid w:val="00A54C59"/>
    <w:rsid w:val="00A62D44"/>
    <w:rsid w:val="00A65464"/>
    <w:rsid w:val="00A70009"/>
    <w:rsid w:val="00A72BFE"/>
    <w:rsid w:val="00A75439"/>
    <w:rsid w:val="00A75A92"/>
    <w:rsid w:val="00A81F1B"/>
    <w:rsid w:val="00A84372"/>
    <w:rsid w:val="00A87CC9"/>
    <w:rsid w:val="00A96D80"/>
    <w:rsid w:val="00AA5D9D"/>
    <w:rsid w:val="00AA7BFC"/>
    <w:rsid w:val="00AB074B"/>
    <w:rsid w:val="00AB2E99"/>
    <w:rsid w:val="00AB7674"/>
    <w:rsid w:val="00AC0B56"/>
    <w:rsid w:val="00AC1272"/>
    <w:rsid w:val="00AC3588"/>
    <w:rsid w:val="00AC639B"/>
    <w:rsid w:val="00AC66E5"/>
    <w:rsid w:val="00AD1ECD"/>
    <w:rsid w:val="00AE1D86"/>
    <w:rsid w:val="00AE3B5A"/>
    <w:rsid w:val="00B029CD"/>
    <w:rsid w:val="00B14843"/>
    <w:rsid w:val="00B21FCB"/>
    <w:rsid w:val="00B22D05"/>
    <w:rsid w:val="00B35956"/>
    <w:rsid w:val="00B370B7"/>
    <w:rsid w:val="00B37F84"/>
    <w:rsid w:val="00B4197E"/>
    <w:rsid w:val="00B42BA3"/>
    <w:rsid w:val="00B42CFF"/>
    <w:rsid w:val="00B460A0"/>
    <w:rsid w:val="00B525E6"/>
    <w:rsid w:val="00B52A91"/>
    <w:rsid w:val="00B542B3"/>
    <w:rsid w:val="00B728A8"/>
    <w:rsid w:val="00B738B1"/>
    <w:rsid w:val="00B76474"/>
    <w:rsid w:val="00B76F3C"/>
    <w:rsid w:val="00B775FE"/>
    <w:rsid w:val="00B80129"/>
    <w:rsid w:val="00B929BD"/>
    <w:rsid w:val="00B96089"/>
    <w:rsid w:val="00BA08D6"/>
    <w:rsid w:val="00BA0E80"/>
    <w:rsid w:val="00BA18E9"/>
    <w:rsid w:val="00BA28F6"/>
    <w:rsid w:val="00BA3166"/>
    <w:rsid w:val="00BA4B4B"/>
    <w:rsid w:val="00BA69A8"/>
    <w:rsid w:val="00BB2FF3"/>
    <w:rsid w:val="00BB6FEB"/>
    <w:rsid w:val="00BD75B1"/>
    <w:rsid w:val="00BE3A56"/>
    <w:rsid w:val="00BE48B9"/>
    <w:rsid w:val="00BF03C0"/>
    <w:rsid w:val="00BF100B"/>
    <w:rsid w:val="00BF2B1B"/>
    <w:rsid w:val="00BF380B"/>
    <w:rsid w:val="00C025AB"/>
    <w:rsid w:val="00C0295A"/>
    <w:rsid w:val="00C05AF1"/>
    <w:rsid w:val="00C14BA1"/>
    <w:rsid w:val="00C15617"/>
    <w:rsid w:val="00C17C15"/>
    <w:rsid w:val="00C21545"/>
    <w:rsid w:val="00C22B01"/>
    <w:rsid w:val="00C25718"/>
    <w:rsid w:val="00C25F94"/>
    <w:rsid w:val="00C27C0E"/>
    <w:rsid w:val="00C32BA9"/>
    <w:rsid w:val="00C364CA"/>
    <w:rsid w:val="00C36D41"/>
    <w:rsid w:val="00C3789B"/>
    <w:rsid w:val="00C507EA"/>
    <w:rsid w:val="00C54356"/>
    <w:rsid w:val="00C572A8"/>
    <w:rsid w:val="00C6220F"/>
    <w:rsid w:val="00C64C23"/>
    <w:rsid w:val="00C70684"/>
    <w:rsid w:val="00C80834"/>
    <w:rsid w:val="00C82078"/>
    <w:rsid w:val="00C8300C"/>
    <w:rsid w:val="00C85305"/>
    <w:rsid w:val="00C861CE"/>
    <w:rsid w:val="00C87B0A"/>
    <w:rsid w:val="00C87DE6"/>
    <w:rsid w:val="00C93588"/>
    <w:rsid w:val="00C936EC"/>
    <w:rsid w:val="00C945D2"/>
    <w:rsid w:val="00C95BB9"/>
    <w:rsid w:val="00C96E95"/>
    <w:rsid w:val="00CA24B2"/>
    <w:rsid w:val="00CA55CF"/>
    <w:rsid w:val="00CA6D44"/>
    <w:rsid w:val="00CB12B8"/>
    <w:rsid w:val="00CB230F"/>
    <w:rsid w:val="00CB5106"/>
    <w:rsid w:val="00CB59DC"/>
    <w:rsid w:val="00CB5E9E"/>
    <w:rsid w:val="00CC2EA6"/>
    <w:rsid w:val="00CC3BFF"/>
    <w:rsid w:val="00CC4886"/>
    <w:rsid w:val="00CD2791"/>
    <w:rsid w:val="00CD4370"/>
    <w:rsid w:val="00CD68AA"/>
    <w:rsid w:val="00CE09BB"/>
    <w:rsid w:val="00CE4122"/>
    <w:rsid w:val="00CE55C3"/>
    <w:rsid w:val="00CE632F"/>
    <w:rsid w:val="00CE7520"/>
    <w:rsid w:val="00CF19A9"/>
    <w:rsid w:val="00D0278C"/>
    <w:rsid w:val="00D02B07"/>
    <w:rsid w:val="00D0571D"/>
    <w:rsid w:val="00D06B34"/>
    <w:rsid w:val="00D10CCD"/>
    <w:rsid w:val="00D1341E"/>
    <w:rsid w:val="00D13541"/>
    <w:rsid w:val="00D262DD"/>
    <w:rsid w:val="00D2789B"/>
    <w:rsid w:val="00D304BE"/>
    <w:rsid w:val="00D305CF"/>
    <w:rsid w:val="00D32B05"/>
    <w:rsid w:val="00D332F4"/>
    <w:rsid w:val="00D33B67"/>
    <w:rsid w:val="00D35E10"/>
    <w:rsid w:val="00D432BB"/>
    <w:rsid w:val="00D4670A"/>
    <w:rsid w:val="00D471D7"/>
    <w:rsid w:val="00D47976"/>
    <w:rsid w:val="00D47FA2"/>
    <w:rsid w:val="00D514BF"/>
    <w:rsid w:val="00D5329F"/>
    <w:rsid w:val="00D67C63"/>
    <w:rsid w:val="00D7204A"/>
    <w:rsid w:val="00D73CC5"/>
    <w:rsid w:val="00D75A3E"/>
    <w:rsid w:val="00D7783E"/>
    <w:rsid w:val="00D77E97"/>
    <w:rsid w:val="00D80FBB"/>
    <w:rsid w:val="00D87E99"/>
    <w:rsid w:val="00D9152F"/>
    <w:rsid w:val="00D9540A"/>
    <w:rsid w:val="00D95B96"/>
    <w:rsid w:val="00D967D7"/>
    <w:rsid w:val="00D969F4"/>
    <w:rsid w:val="00D97289"/>
    <w:rsid w:val="00D97590"/>
    <w:rsid w:val="00DA1C2B"/>
    <w:rsid w:val="00DA2A61"/>
    <w:rsid w:val="00DA446F"/>
    <w:rsid w:val="00DB30DB"/>
    <w:rsid w:val="00DB44A6"/>
    <w:rsid w:val="00DC43BA"/>
    <w:rsid w:val="00DC5EC7"/>
    <w:rsid w:val="00DC6CB4"/>
    <w:rsid w:val="00DD47FD"/>
    <w:rsid w:val="00DE00A6"/>
    <w:rsid w:val="00DE2608"/>
    <w:rsid w:val="00DE2EA3"/>
    <w:rsid w:val="00DE40BF"/>
    <w:rsid w:val="00DF15BD"/>
    <w:rsid w:val="00DF1E75"/>
    <w:rsid w:val="00E004F4"/>
    <w:rsid w:val="00E014AA"/>
    <w:rsid w:val="00E020EA"/>
    <w:rsid w:val="00E03123"/>
    <w:rsid w:val="00E06701"/>
    <w:rsid w:val="00E1397C"/>
    <w:rsid w:val="00E14197"/>
    <w:rsid w:val="00E14229"/>
    <w:rsid w:val="00E1466B"/>
    <w:rsid w:val="00E21872"/>
    <w:rsid w:val="00E33892"/>
    <w:rsid w:val="00E40301"/>
    <w:rsid w:val="00E51D20"/>
    <w:rsid w:val="00E56072"/>
    <w:rsid w:val="00E57056"/>
    <w:rsid w:val="00E65608"/>
    <w:rsid w:val="00E811C5"/>
    <w:rsid w:val="00E8221C"/>
    <w:rsid w:val="00E843AA"/>
    <w:rsid w:val="00E84EE5"/>
    <w:rsid w:val="00E86BAB"/>
    <w:rsid w:val="00E90614"/>
    <w:rsid w:val="00E96D0B"/>
    <w:rsid w:val="00EA1A51"/>
    <w:rsid w:val="00EA3121"/>
    <w:rsid w:val="00EA316B"/>
    <w:rsid w:val="00EA355F"/>
    <w:rsid w:val="00EA434C"/>
    <w:rsid w:val="00EA43A2"/>
    <w:rsid w:val="00EA60DD"/>
    <w:rsid w:val="00EB2C90"/>
    <w:rsid w:val="00EB3296"/>
    <w:rsid w:val="00EB4D65"/>
    <w:rsid w:val="00EB6CFF"/>
    <w:rsid w:val="00EC0375"/>
    <w:rsid w:val="00EC04C2"/>
    <w:rsid w:val="00EC2B81"/>
    <w:rsid w:val="00EC3FAC"/>
    <w:rsid w:val="00EC729E"/>
    <w:rsid w:val="00EC72DC"/>
    <w:rsid w:val="00EC7A94"/>
    <w:rsid w:val="00ED15AE"/>
    <w:rsid w:val="00ED4A81"/>
    <w:rsid w:val="00EE3502"/>
    <w:rsid w:val="00EE7430"/>
    <w:rsid w:val="00EF18C1"/>
    <w:rsid w:val="00EF2119"/>
    <w:rsid w:val="00EF2BA2"/>
    <w:rsid w:val="00EF575C"/>
    <w:rsid w:val="00EF6CE1"/>
    <w:rsid w:val="00F0042C"/>
    <w:rsid w:val="00F011DB"/>
    <w:rsid w:val="00F026D8"/>
    <w:rsid w:val="00F03435"/>
    <w:rsid w:val="00F0390B"/>
    <w:rsid w:val="00F04875"/>
    <w:rsid w:val="00F0646A"/>
    <w:rsid w:val="00F07D7C"/>
    <w:rsid w:val="00F12B2D"/>
    <w:rsid w:val="00F17CE7"/>
    <w:rsid w:val="00F20DEB"/>
    <w:rsid w:val="00F20F6D"/>
    <w:rsid w:val="00F2595E"/>
    <w:rsid w:val="00F27D1F"/>
    <w:rsid w:val="00F308CC"/>
    <w:rsid w:val="00F35510"/>
    <w:rsid w:val="00F36854"/>
    <w:rsid w:val="00F42B32"/>
    <w:rsid w:val="00F469A6"/>
    <w:rsid w:val="00F508DD"/>
    <w:rsid w:val="00F61966"/>
    <w:rsid w:val="00F61F93"/>
    <w:rsid w:val="00F622BD"/>
    <w:rsid w:val="00F62C17"/>
    <w:rsid w:val="00F6421F"/>
    <w:rsid w:val="00F77C9E"/>
    <w:rsid w:val="00F8167B"/>
    <w:rsid w:val="00F87693"/>
    <w:rsid w:val="00F931F2"/>
    <w:rsid w:val="00F974A3"/>
    <w:rsid w:val="00FA12CA"/>
    <w:rsid w:val="00FA21A3"/>
    <w:rsid w:val="00FA2BBC"/>
    <w:rsid w:val="00FA7FF8"/>
    <w:rsid w:val="00FB2185"/>
    <w:rsid w:val="00FB39F5"/>
    <w:rsid w:val="00FB6B7C"/>
    <w:rsid w:val="00FB7169"/>
    <w:rsid w:val="00FB7FDB"/>
    <w:rsid w:val="00FC606B"/>
    <w:rsid w:val="00FD1DA6"/>
    <w:rsid w:val="00FD1DD1"/>
    <w:rsid w:val="00FD3793"/>
    <w:rsid w:val="00FE1E85"/>
    <w:rsid w:val="00FE3D48"/>
    <w:rsid w:val="00FE66E9"/>
    <w:rsid w:val="00FF2608"/>
    <w:rsid w:val="00FF5A66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56F15"/>
  <w15:docId w15:val="{81D3C10D-7E11-4DD9-9A06-E4C288F0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71D"/>
    <w:pPr>
      <w:suppressAutoHyphens/>
    </w:pPr>
    <w:rPr>
      <w:sz w:val="24"/>
      <w:szCs w:val="24"/>
      <w:lang w:eastAsia="zh-CN"/>
    </w:rPr>
  </w:style>
  <w:style w:type="paragraph" w:styleId="Ttulo2">
    <w:name w:val="heading 2"/>
    <w:basedOn w:val="Normal"/>
    <w:next w:val="Normal"/>
    <w:qFormat/>
    <w:rsid w:val="00D0571D"/>
    <w:pPr>
      <w:keepNext/>
      <w:numPr>
        <w:ilvl w:val="1"/>
        <w:numId w:val="1"/>
      </w:numPr>
      <w:suppressAutoHyphens w:val="0"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D0571D"/>
    <w:rPr>
      <w:rFonts w:ascii="Symbol" w:hAnsi="Symbol" w:cs="Symbol"/>
      <w:sz w:val="22"/>
      <w:szCs w:val="22"/>
    </w:rPr>
  </w:style>
  <w:style w:type="character" w:customStyle="1" w:styleId="WW8Num2z0">
    <w:name w:val="WW8Num2z0"/>
    <w:rsid w:val="00D0571D"/>
    <w:rPr>
      <w:rFonts w:ascii="Symbol" w:hAnsi="Symbol" w:cs="Symbol"/>
    </w:rPr>
  </w:style>
  <w:style w:type="character" w:customStyle="1" w:styleId="WW8Num3z0">
    <w:name w:val="WW8Num3z0"/>
    <w:rsid w:val="00D0571D"/>
    <w:rPr>
      <w:rFonts w:ascii="Symbol" w:hAnsi="Symbol" w:cs="Symbol"/>
    </w:rPr>
  </w:style>
  <w:style w:type="character" w:customStyle="1" w:styleId="WW8Num4z0">
    <w:name w:val="WW8Num4z0"/>
    <w:rsid w:val="00D0571D"/>
    <w:rPr>
      <w:rFonts w:ascii="Symbol" w:hAnsi="Symbol" w:cs="Symbol"/>
    </w:rPr>
  </w:style>
  <w:style w:type="character" w:customStyle="1" w:styleId="WW8Num5z0">
    <w:name w:val="WW8Num5z0"/>
    <w:rsid w:val="00D0571D"/>
    <w:rPr>
      <w:rFonts w:ascii="Symbol" w:hAnsi="Symbol" w:cs="Symbol"/>
    </w:rPr>
  </w:style>
  <w:style w:type="character" w:customStyle="1" w:styleId="WW8Num6z0">
    <w:name w:val="WW8Num6z0"/>
    <w:rsid w:val="00D0571D"/>
    <w:rPr>
      <w:rFonts w:ascii="Symbol" w:hAnsi="Symbol" w:cs="Symbol"/>
    </w:rPr>
  </w:style>
  <w:style w:type="character" w:customStyle="1" w:styleId="Fontepargpadro4">
    <w:name w:val="Fonte parág. padrão4"/>
    <w:rsid w:val="00D0571D"/>
  </w:style>
  <w:style w:type="character" w:customStyle="1" w:styleId="Fontepargpadro3">
    <w:name w:val="Fonte parág. padrão3"/>
    <w:rsid w:val="00D0571D"/>
  </w:style>
  <w:style w:type="character" w:customStyle="1" w:styleId="Fontepargpadro2">
    <w:name w:val="Fonte parág. padrão2"/>
    <w:rsid w:val="00D0571D"/>
  </w:style>
  <w:style w:type="character" w:customStyle="1" w:styleId="Fontepargpadro1">
    <w:name w:val="Fonte parág. padrão1"/>
    <w:rsid w:val="00D0571D"/>
  </w:style>
  <w:style w:type="character" w:styleId="Hyperlink">
    <w:name w:val="Hyperlink"/>
    <w:rsid w:val="00D0571D"/>
    <w:rPr>
      <w:color w:val="0000FF"/>
      <w:u w:val="single"/>
    </w:rPr>
  </w:style>
  <w:style w:type="character" w:customStyle="1" w:styleId="Smbolosdenumerao">
    <w:name w:val="Símbolos de numeração"/>
    <w:rsid w:val="00D0571D"/>
  </w:style>
  <w:style w:type="character" w:customStyle="1" w:styleId="CharChar">
    <w:name w:val="Char Char"/>
    <w:rsid w:val="00D0571D"/>
    <w:rPr>
      <w:rFonts w:ascii="Tahoma" w:hAnsi="Tahoma" w:cs="Tahoma"/>
      <w:sz w:val="16"/>
      <w:szCs w:val="16"/>
    </w:rPr>
  </w:style>
  <w:style w:type="character" w:styleId="Forte">
    <w:name w:val="Strong"/>
    <w:qFormat/>
    <w:rsid w:val="00D0571D"/>
    <w:rPr>
      <w:b/>
      <w:bCs/>
    </w:rPr>
  </w:style>
  <w:style w:type="character" w:customStyle="1" w:styleId="TextodenotaderodapChar">
    <w:name w:val="Texto de nota de rodapé Char"/>
    <w:rsid w:val="00D0571D"/>
  </w:style>
  <w:style w:type="character" w:customStyle="1" w:styleId="Caracteresdenotaderodap">
    <w:name w:val="Caracteres de nota de rodapé"/>
    <w:rsid w:val="00D0571D"/>
    <w:rPr>
      <w:vertAlign w:val="superscript"/>
    </w:rPr>
  </w:style>
  <w:style w:type="character" w:customStyle="1" w:styleId="Refdecomentrio1">
    <w:name w:val="Ref. de comentário1"/>
    <w:rsid w:val="00D0571D"/>
    <w:rPr>
      <w:sz w:val="16"/>
      <w:szCs w:val="16"/>
    </w:rPr>
  </w:style>
  <w:style w:type="character" w:customStyle="1" w:styleId="TextodecomentrioChar">
    <w:name w:val="Texto de comentário Char"/>
    <w:rsid w:val="00D0571D"/>
  </w:style>
  <w:style w:type="character" w:customStyle="1" w:styleId="AssuntodocomentrioChar">
    <w:name w:val="Assunto do comentário Char"/>
    <w:rsid w:val="00D0571D"/>
    <w:rPr>
      <w:b/>
      <w:bCs/>
    </w:rPr>
  </w:style>
  <w:style w:type="character" w:customStyle="1" w:styleId="Ttulo2Char">
    <w:name w:val="Título 2 Char"/>
    <w:rsid w:val="00D0571D"/>
    <w:rPr>
      <w:b/>
      <w:i/>
    </w:rPr>
  </w:style>
  <w:style w:type="character" w:customStyle="1" w:styleId="TtuloChar">
    <w:name w:val="Título Char"/>
    <w:rsid w:val="00D0571D"/>
    <w:rPr>
      <w:rFonts w:eastAsia="SimSun"/>
      <w:b/>
      <w:sz w:val="24"/>
    </w:rPr>
  </w:style>
  <w:style w:type="character" w:styleId="Refdenotaderodap">
    <w:name w:val="footnote reference"/>
    <w:rsid w:val="00D0571D"/>
    <w:rPr>
      <w:vertAlign w:val="superscript"/>
    </w:rPr>
  </w:style>
  <w:style w:type="character" w:styleId="Refdenotadefim">
    <w:name w:val="endnote reference"/>
    <w:rsid w:val="00D0571D"/>
    <w:rPr>
      <w:vertAlign w:val="superscript"/>
    </w:rPr>
  </w:style>
  <w:style w:type="character" w:customStyle="1" w:styleId="Caracteresdenotadefim">
    <w:name w:val="Caracteres de nota de fim"/>
    <w:rsid w:val="00D0571D"/>
  </w:style>
  <w:style w:type="paragraph" w:customStyle="1" w:styleId="Ttulo1">
    <w:name w:val="Título1"/>
    <w:basedOn w:val="Normal"/>
    <w:next w:val="Corpodetexto"/>
    <w:rsid w:val="00D0571D"/>
    <w:pPr>
      <w:suppressAutoHyphens w:val="0"/>
      <w:jc w:val="center"/>
    </w:pPr>
    <w:rPr>
      <w:rFonts w:eastAsia="SimSun"/>
      <w:b/>
      <w:szCs w:val="20"/>
    </w:rPr>
  </w:style>
  <w:style w:type="paragraph" w:styleId="Corpodetexto">
    <w:name w:val="Body Text"/>
    <w:basedOn w:val="Normal"/>
    <w:rsid w:val="00D0571D"/>
    <w:pPr>
      <w:spacing w:after="120"/>
    </w:pPr>
  </w:style>
  <w:style w:type="paragraph" w:styleId="Lista">
    <w:name w:val="List"/>
    <w:basedOn w:val="Corpodetexto"/>
    <w:rsid w:val="00D0571D"/>
    <w:rPr>
      <w:rFonts w:cs="Tahoma"/>
    </w:rPr>
  </w:style>
  <w:style w:type="paragraph" w:styleId="Legenda">
    <w:name w:val="caption"/>
    <w:basedOn w:val="Normal"/>
    <w:qFormat/>
    <w:rsid w:val="00D0571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0571D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D0571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3">
    <w:name w:val="Legenda3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rsid w:val="00D0571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D0571D"/>
    <w:pPr>
      <w:suppressAutoHyphens w:val="0"/>
      <w:spacing w:before="280" w:after="119"/>
    </w:pPr>
  </w:style>
  <w:style w:type="paragraph" w:customStyle="1" w:styleId="Corpodetexto21">
    <w:name w:val="Corpo de texto 21"/>
    <w:basedOn w:val="Normal"/>
    <w:rsid w:val="00D0571D"/>
    <w:pPr>
      <w:widowControl w:val="0"/>
      <w:jc w:val="both"/>
    </w:pPr>
    <w:rPr>
      <w:rFonts w:ascii="Arial" w:eastAsia="Lucida Sans Unicode" w:hAnsi="Arial" w:cs="Arial"/>
      <w:kern w:val="1"/>
    </w:rPr>
  </w:style>
  <w:style w:type="paragraph" w:styleId="Textodenotaderodap">
    <w:name w:val="footnote text"/>
    <w:basedOn w:val="Normal"/>
    <w:rsid w:val="00D0571D"/>
    <w:rPr>
      <w:sz w:val="20"/>
      <w:szCs w:val="20"/>
    </w:rPr>
  </w:style>
  <w:style w:type="paragraph" w:customStyle="1" w:styleId="Textodecomentrio1">
    <w:name w:val="Texto de comentário1"/>
    <w:basedOn w:val="Normal"/>
    <w:rsid w:val="00D0571D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D0571D"/>
    <w:rPr>
      <w:b/>
      <w:bCs/>
    </w:rPr>
  </w:style>
  <w:style w:type="paragraph" w:styleId="Reviso">
    <w:name w:val="Revision"/>
    <w:rsid w:val="00D0571D"/>
    <w:pPr>
      <w:suppressAutoHyphens/>
    </w:pPr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D0571D"/>
    <w:pPr>
      <w:suppressLineNumbers/>
    </w:pPr>
  </w:style>
  <w:style w:type="paragraph" w:customStyle="1" w:styleId="Ttulodetabela">
    <w:name w:val="Título de tabela"/>
    <w:basedOn w:val="Contedodatabela"/>
    <w:rsid w:val="00D0571D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EB4D65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EB4D65"/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rsid w:val="00EB4D65"/>
    <w:rPr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B68C0"/>
    <w:rPr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B68C0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A152D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9E299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299A"/>
    <w:pPr>
      <w:widowControl w:val="0"/>
      <w:suppressAutoHyphens w:val="0"/>
      <w:autoSpaceDE w:val="0"/>
      <w:autoSpaceDN w:val="0"/>
      <w:ind w:left="112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8AC6-1D81-495E-A45F-0B1C0EC1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</CharactersWithSpaces>
  <SharedDoc>false</SharedDoc>
  <HLinks>
    <vt:vector size="18" baseType="variant">
      <vt:variant>
        <vt:i4>458779</vt:i4>
      </vt:variant>
      <vt:variant>
        <vt:i4>6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Kelson Fernandes Silva</cp:lastModifiedBy>
  <cp:revision>23</cp:revision>
  <cp:lastPrinted>2024-09-18T14:40:00Z</cp:lastPrinted>
  <dcterms:created xsi:type="dcterms:W3CDTF">2021-09-13T19:53:00Z</dcterms:created>
  <dcterms:modified xsi:type="dcterms:W3CDTF">2025-01-22T03:54:00Z</dcterms:modified>
</cp:coreProperties>
</file>