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61" w:rsidRDefault="00F91AC1" w:rsidP="00F91AC1">
      <w:pPr>
        <w:jc w:val="center"/>
        <w:rPr>
          <w:b/>
        </w:rPr>
      </w:pPr>
      <w:r w:rsidRPr="00F91AC1">
        <w:rPr>
          <w:b/>
        </w:rPr>
        <w:t xml:space="preserve">CALENDÁRIO </w:t>
      </w:r>
      <w:proofErr w:type="gramStart"/>
      <w:r w:rsidRPr="00F91AC1">
        <w:rPr>
          <w:b/>
        </w:rPr>
        <w:t>PÓS GRADUAÇÃO</w:t>
      </w:r>
      <w:proofErr w:type="gramEnd"/>
      <w:r w:rsidRPr="00F91AC1">
        <w:rPr>
          <w:b/>
        </w:rPr>
        <w:t xml:space="preserve"> EM ESTATÍSTICA</w:t>
      </w:r>
      <w:r>
        <w:rPr>
          <w:b/>
        </w:rPr>
        <w:t>-2016</w:t>
      </w:r>
    </w:p>
    <w:p w:rsidR="00F91AC1" w:rsidRPr="00F91AC1" w:rsidRDefault="00F91AC1" w:rsidP="00F91AC1">
      <w:pPr>
        <w:jc w:val="center"/>
        <w:rPr>
          <w:b/>
        </w:rPr>
      </w:pPr>
    </w:p>
    <w:p w:rsidR="00F91AC1" w:rsidRDefault="00F91AC1">
      <w:r>
        <w:t>Inferência Estatística</w:t>
      </w:r>
      <w:r>
        <w:tab/>
      </w:r>
      <w:r>
        <w:tab/>
      </w:r>
      <w:r>
        <w:tab/>
        <w:t>09,10/01 e 23,24/01</w:t>
      </w:r>
    </w:p>
    <w:p w:rsidR="00F91AC1" w:rsidRDefault="00F91AC1">
      <w:r>
        <w:t>Estatística Experimental</w:t>
      </w:r>
      <w:r>
        <w:tab/>
      </w:r>
      <w:r>
        <w:tab/>
        <w:t>13,14/02 e 20,21/02</w:t>
      </w:r>
    </w:p>
    <w:p w:rsidR="00F91AC1" w:rsidRDefault="00F91AC1">
      <w:r>
        <w:t>Metodologia da Pesquisa</w:t>
      </w:r>
      <w:r>
        <w:tab/>
      </w:r>
      <w:r>
        <w:tab/>
        <w:t>05,06/03 e 19,20/03</w:t>
      </w:r>
    </w:p>
    <w:p w:rsidR="00F91AC1" w:rsidRDefault="00F91AC1">
      <w:r>
        <w:t>Recursos Computacionais</w:t>
      </w:r>
      <w:r>
        <w:tab/>
      </w:r>
      <w:r>
        <w:tab/>
        <w:t>02,03/04 e 16,17/04</w:t>
      </w:r>
    </w:p>
    <w:p w:rsidR="00F91AC1" w:rsidRDefault="00F91AC1">
      <w:r>
        <w:t>Estatística Multivariada</w:t>
      </w:r>
      <w:r>
        <w:tab/>
      </w:r>
      <w:r>
        <w:tab/>
      </w:r>
      <w:r>
        <w:tab/>
        <w:t>23,24/04 e 14,15/05</w:t>
      </w:r>
    </w:p>
    <w:p w:rsidR="00F91AC1" w:rsidRDefault="00F91AC1">
      <w:r>
        <w:t>Técnicas de Amostragem</w:t>
      </w:r>
      <w:r>
        <w:tab/>
      </w:r>
      <w:r>
        <w:tab/>
        <w:t>04,05/06 e 11,12/06</w:t>
      </w:r>
    </w:p>
    <w:p w:rsidR="00F91AC1" w:rsidRDefault="00F91AC1">
      <w:r>
        <w:t>Controle Estatístico</w:t>
      </w:r>
      <w:r>
        <w:tab/>
      </w:r>
      <w:r>
        <w:tab/>
      </w:r>
      <w:r>
        <w:tab/>
        <w:t>25,26/06 e 09,10/07</w:t>
      </w:r>
    </w:p>
    <w:p w:rsidR="00F91AC1" w:rsidRDefault="00F91AC1">
      <w:r>
        <w:t>Análise de Regressão</w:t>
      </w:r>
      <w:r>
        <w:tab/>
      </w:r>
      <w:r>
        <w:tab/>
      </w:r>
      <w:r>
        <w:tab/>
        <w:t>23,24/07 e 06,07/08</w:t>
      </w:r>
    </w:p>
    <w:p w:rsidR="00F91AC1" w:rsidRDefault="00F91AC1">
      <w:r>
        <w:t>Estatística Não-Paramétrica</w:t>
      </w:r>
      <w:r>
        <w:tab/>
      </w:r>
      <w:r>
        <w:tab/>
        <w:t>20,21/08 e 03,04/09</w:t>
      </w:r>
    </w:p>
    <w:p w:rsidR="00F91AC1" w:rsidRDefault="00F91AC1"/>
    <w:sectPr w:rsidR="00F91AC1" w:rsidSect="00F04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AC1"/>
    <w:rsid w:val="00F04F61"/>
    <w:rsid w:val="00F9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2016-01-11T20:18:00Z</dcterms:created>
  <dcterms:modified xsi:type="dcterms:W3CDTF">2016-01-11T20:25:00Z</dcterms:modified>
</cp:coreProperties>
</file>